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autoSpaceDE w:val="0"/>
        <w:widowControl/>
        <w:spacing w:line="162" w:lineRule="exact" w:before="0" w:after="238"/>
        <w:ind w:left="0" w:right="0" w:firstLine="0"/>
        <w:jc w:val="center"/>
      </w:pP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9" w:history="1">
          <w:r>
            <w:rPr>
              <w:rStyle w:val="Hyperlink"/>
            </w:rPr>
            <w:t>Arti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9" w:history="1">
          <w:r>
            <w:rPr>
              <w:rStyle w:val="Hyperlink"/>
            </w:rPr>
            <w:t>f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i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9" w:history="1">
          <w:r>
            <w:rPr>
              <w:rStyle w:val="Hyperlink"/>
            </w:rPr>
            <w:t>cial Intelligence in Agriculture 4 (2020) 12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9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9" w:history="1">
          <w:r>
            <w:rPr>
              <w:rStyle w:val="Hyperlink"/>
            </w:rPr>
            <w:t>20</w:t>
          </w:r>
        </w:hyperlink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469"/>
        <w:gridCol w:w="3469"/>
        <w:gridCol w:w="3469"/>
      </w:tblGrid>
      <w:tr>
        <w:trPr>
          <w:trHeight w:hRule="exact" w:val="1584"/>
        </w:trPr>
        <w:tc>
          <w:tcPr>
            <w:tcW w:type="dxa" w:w="1474"/>
            <w:tcBorders>
              <w:top w:sz="2.3999999999999773" w:val="single" w:color="#221F1F"/>
              <w:bottom w:sz="2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22" w:after="0"/>
              <w:ind w:left="3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717550" cy="748030"/>
                  <wp:docPr id="1" name="Picture 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7550" cy="74803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7484"/>
            <w:tcBorders>
              <w:top w:sz="2.3999999999999773" w:val="single" w:color="#221F1F"/>
              <w:bottom w:sz="2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22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0.0" w:type="dxa"/>
            </w:tblPr>
            <w:tblGrid>
              <w:gridCol w:w="7484"/>
            </w:tblGrid>
            <w:tr>
              <w:trPr>
                <w:trHeight w:hRule="exact" w:val="240"/>
              </w:trPr>
              <w:tc>
                <w:tcPr>
                  <w:tcW w:type="dxa" w:w="7490"/>
                  <w:tcBorders/>
                  <w:shd w:fill="e6e7e8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2" w:lineRule="exact" w:before="0" w:after="0"/>
                    <w:ind w:left="0" w:right="0" w:firstLine="0"/>
                    <w:jc w:val="center"/>
                  </w:pPr>
                  <w:r>
                    <w:rPr>
                      <w:rFonts w:ascii="AdvTTc8c83e50" w:hAnsi="AdvTTc8c83e50" w:eastAsia="AdvTTc8c83e50"/>
                      <w:b w:val="0"/>
                      <w:i w:val="0"/>
                      <w:color w:val="221F1F"/>
                      <w:sz w:val="16"/>
                    </w:rPr>
                    <w:t>Contents lists available at</w:t>
                  </w:r>
                  <w:r>
                    <w:rPr>
                      <w:rFonts w:ascii="AdvTTc8c83e50" w:hAnsi="AdvTTc8c83e50" w:eastAsia="AdvTTc8c83e50"/>
                      <w:b w:val="0"/>
                      <w:i w:val="0"/>
                      <w:color w:val="2E3092"/>
                      <w:sz w:val="16"/>
                    </w:rPr>
                    <w:t xml:space="preserve"> </w:t>
                  </w:r>
                  <w:r>
                    <w:rPr>
                      <w:rFonts w:ascii="AdvTTc8c83e50" w:hAnsi="AdvTTc8c83e50" w:eastAsia="AdvTTc8c83e50"/>
                      <w:b w:val="0"/>
                      <w:i w:val="0"/>
                      <w:color w:val="2E3092"/>
                      <w:sz w:val="16"/>
                    </w:rPr>
                    <w:hyperlink r:id="rId11" w:history="1">
                      <w:r>
                        <w:rPr>
                          <w:rStyle w:val="Hyperlink"/>
                        </w:rPr>
                        <w:t>ScienceDirect</w:t>
                      </w:r>
                    </w:hyperlink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0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751.9999999999999" w:type="dxa"/>
            </w:tblPr>
            <w:tblGrid>
              <w:gridCol w:w="7484"/>
            </w:tblGrid>
            <w:tr>
              <w:trPr>
                <w:trHeight w:hRule="exact" w:val="474"/>
              </w:trPr>
              <w:tc>
                <w:tcPr>
                  <w:tcW w:type="dxa" w:w="5960"/>
                  <w:tcBorders/>
                  <w:shd w:fill="e6e7e8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354" w:lineRule="exact" w:before="60" w:after="0"/>
                    <w:ind w:left="0" w:right="0" w:firstLine="0"/>
                    <w:jc w:val="center"/>
                  </w:pPr>
                  <w:r>
                    <w:rPr>
                      <w:rFonts w:ascii="AdvTT5235d5a9" w:hAnsi="AdvTT5235d5a9" w:eastAsia="AdvTT5235d5a9"/>
                      <w:b w:val="0"/>
                      <w:i w:val="0"/>
                      <w:color w:val="221F1F"/>
                      <w:sz w:val="28"/>
                    </w:rPr>
                    <w:t>Arti</w:t>
                  </w:r>
                  <w:r>
                    <w:rPr>
                      <w:rFonts w:ascii="AdvTT5235d5a9" w:hAnsi="AdvTT5235d5a9" w:eastAsia="AdvTT5235d5a9"/>
                      <w:b w:val="0"/>
                      <w:i w:val="0"/>
                      <w:color w:val="221F1F"/>
                      <w:sz w:val="28"/>
                    </w:rPr>
                    <w:t>fi</w:t>
                  </w:r>
                  <w:r>
                    <w:rPr>
                      <w:rFonts w:ascii="AdvTT5235d5a9" w:hAnsi="AdvTT5235d5a9" w:eastAsia="AdvTT5235d5a9"/>
                      <w:b w:val="0"/>
                      <w:i w:val="0"/>
                      <w:color w:val="221F1F"/>
                      <w:sz w:val="28"/>
                    </w:rPr>
                    <w:t>cial Intelligence in Agriculture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2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211.9999999999999" w:type="dxa"/>
            </w:tblPr>
            <w:tblGrid>
              <w:gridCol w:w="7484"/>
            </w:tblGrid>
            <w:tr>
              <w:trPr>
                <w:trHeight w:hRule="exact" w:val="260"/>
              </w:trPr>
              <w:tc>
                <w:tcPr>
                  <w:tcW w:type="dxa" w:w="7040"/>
                  <w:tcBorders/>
                  <w:shd w:fill="e6e7e8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2" w:lineRule="exact" w:before="60" w:after="0"/>
                    <w:ind w:left="0" w:right="0" w:firstLine="0"/>
                    <w:jc w:val="center"/>
                  </w:pPr>
                  <w:r>
                    <w:rPr>
                      <w:rFonts w:ascii="AdvTTc8c83e50" w:hAnsi="AdvTTc8c83e50" w:eastAsia="AdvTTc8c83e50"/>
                      <w:b w:val="0"/>
                      <w:i w:val="0"/>
                      <w:color w:val="221F1F"/>
                      <w:sz w:val="16"/>
                    </w:rPr>
                    <w:t>journal homepage:</w:t>
                  </w:r>
                  <w:r>
                    <w:rPr>
                      <w:rFonts w:ascii="AdvTTc8c83e50" w:hAnsi="AdvTTc8c83e50" w:eastAsia="AdvTTc8c83e50"/>
                      <w:b w:val="0"/>
                      <w:i w:val="0"/>
                      <w:color w:val="2E3092"/>
                      <w:sz w:val="16"/>
                    </w:rPr>
                    <w:t xml:space="preserve"> </w:t>
                  </w:r>
                  <w:r>
                    <w:rPr>
                      <w:rFonts w:ascii="AdvTTc8c83e50" w:hAnsi="AdvTTc8c83e50" w:eastAsia="AdvTTc8c83e50"/>
                      <w:b w:val="0"/>
                      <w:i w:val="0"/>
                      <w:color w:val="2E3092"/>
                      <w:sz w:val="16"/>
                    </w:rPr>
                    <w:hyperlink r:id="rId12" w:history="1">
                      <w:r>
                        <w:rPr>
                          <w:rStyle w:val="Hyperlink"/>
                        </w:rPr>
                        <w:t>http://www.keaipublishing.com/en/journals/artificial-</w:t>
                      </w:r>
                    </w:hyperlink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82" w:lineRule="exact" w:before="18" w:after="0"/>
              <w:ind w:left="0" w:right="0" w:firstLine="0"/>
              <w:jc w:val="center"/>
            </w:pPr>
            <w:r>
              <w:rPr>
                <w:rFonts w:ascii="AdvTTc8c83e50" w:hAnsi="AdvTTc8c83e50" w:eastAsia="AdvTTc8c83e50"/>
                <w:b w:val="0"/>
                <w:i w:val="0"/>
                <w:color w:val="2E3092"/>
                <w:sz w:val="16"/>
              </w:rPr>
              <w:hyperlink r:id="rId12" w:history="1">
                <w:r>
                  <w:rPr>
                    <w:rStyle w:val="Hyperlink"/>
                  </w:rPr>
                  <w:t>intelligence-in-agriculture/</w:t>
                </w:r>
              </w:hyperlink>
            </w:r>
          </w:p>
        </w:tc>
        <w:tc>
          <w:tcPr>
            <w:tcW w:type="dxa" w:w="1424"/>
            <w:tcBorders>
              <w:top w:sz="2.3999999999999773" w:val="single" w:color="#221F1F"/>
              <w:bottom w:sz="2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298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709929" cy="896619"/>
                  <wp:docPr id="2" name="Picture 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9929" cy="89661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1328"/>
        </w:trPr>
        <w:tc>
          <w:tcPr>
            <w:tcW w:type="dxa" w:w="8958"/>
            <w:gridSpan w:val="2"/>
            <w:tcBorders>
              <w:top w:sz="2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4" w:lineRule="exact" w:before="550" w:after="0"/>
              <w:ind w:left="0" w:right="1008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27"/>
              </w:rPr>
              <w:t>Deep learning approach for recognition and classi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27"/>
              </w:rPr>
              <w:t>fi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27"/>
              </w:rPr>
              <w:t xml:space="preserve">cation of yield 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27"/>
              </w:rPr>
              <w:t>affecting paddy crop stresses using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27"/>
              </w:rPr>
              <w:t xml:space="preserve"> fi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27"/>
              </w:rPr>
              <w:t>eld images</w:t>
            </w:r>
          </w:p>
        </w:tc>
        <w:tc>
          <w:tcPr>
            <w:tcW w:type="dxa" w:w="1424"/>
            <w:tcBorders>
              <w:top w:sz="2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10" w:after="0"/>
              <w:ind w:left="288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68300" cy="368300"/>
                  <wp:docPr id="3" name="Picture 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8300" cy="3683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98" w:lineRule="exact" w:before="62" w:after="0"/>
        <w:ind w:left="0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21"/>
        </w:rPr>
        <w:t>Basavaraj S. Anami</w:t>
      </w:r>
      <w:r>
        <w:rPr>
          <w:rFonts w:ascii="AdvTT5235d5a9" w:hAnsi="AdvTT5235d5a9" w:eastAsia="AdvTT5235d5a9"/>
          <w:b w:val="0"/>
          <w:i w:val="0"/>
          <w:color w:val="2E3092"/>
          <w:sz w:val="15"/>
        </w:rPr>
        <w:t>a</w:t>
      </w:r>
      <w:r>
        <w:rPr>
          <w:rFonts w:ascii="AdvTT5235d5a9" w:hAnsi="AdvTT5235d5a9" w:eastAsia="AdvTT5235d5a9"/>
          <w:b w:val="0"/>
          <w:i w:val="0"/>
          <w:color w:val="221F1F"/>
          <w:sz w:val="15"/>
        </w:rPr>
        <w:t>,</w:t>
      </w:r>
      <w:r>
        <w:rPr>
          <w:rFonts w:ascii="AdvTT5235d5a9" w:hAnsi="AdvTT5235d5a9" w:eastAsia="AdvTT5235d5a9"/>
          <w:b w:val="0"/>
          <w:i w:val="0"/>
          <w:color w:val="2E3092"/>
          <w:sz w:val="15"/>
        </w:rPr>
        <w:t>d</w:t>
      </w:r>
      <w:r>
        <w:rPr>
          <w:rFonts w:ascii="AdvTT5235d5a9" w:hAnsi="AdvTT5235d5a9" w:eastAsia="AdvTT5235d5a9"/>
          <w:b w:val="0"/>
          <w:i w:val="0"/>
          <w:color w:val="221F1F"/>
          <w:sz w:val="21"/>
        </w:rPr>
        <w:t>, Naveen N. Malvade</w:t>
      </w:r>
      <w:r>
        <w:rPr>
          <w:rFonts w:ascii="AdvTT5235d5a9" w:hAnsi="AdvTT5235d5a9" w:eastAsia="AdvTT5235d5a9"/>
          <w:b w:val="0"/>
          <w:i w:val="0"/>
          <w:color w:val="2E3092"/>
          <w:sz w:val="15"/>
        </w:rPr>
        <w:t>b</w:t>
      </w:r>
      <w:r>
        <w:rPr>
          <w:rFonts w:ascii="AdvTT5235d5a9" w:hAnsi="AdvTT5235d5a9" w:eastAsia="AdvTT5235d5a9"/>
          <w:b w:val="0"/>
          <w:i w:val="0"/>
          <w:color w:val="221F1F"/>
          <w:sz w:val="15"/>
        </w:rPr>
        <w:t>,</w:t>
      </w:r>
      <w:r>
        <w:rPr>
          <w:rFonts w:ascii="AdvTT5235d5a9" w:hAnsi="AdvTT5235d5a9" w:eastAsia="AdvTT5235d5a9"/>
          <w:b w:val="0"/>
          <w:i w:val="0"/>
          <w:color w:val="2E3092"/>
          <w:sz w:val="15"/>
        </w:rPr>
        <w:t>d</w:t>
      </w:r>
      <w:r>
        <w:rPr>
          <w:rFonts w:ascii="AdvTT5235d5a9" w:hAnsi="AdvTT5235d5a9" w:eastAsia="AdvTT5235d5a9"/>
          <w:b w:val="0"/>
          <w:i w:val="0"/>
          <w:color w:val="221F1F"/>
          <w:sz w:val="15"/>
        </w:rPr>
        <w:t>,</w:t>
      </w:r>
      <w:r>
        <w:rPr>
          <w:rFonts w:ascii="AdvTT5235d5a9" w:hAnsi="AdvTT5235d5a9" w:eastAsia="AdvTT5235d5a9"/>
          <w:b w:val="0"/>
          <w:i w:val="0"/>
          <w:color w:val="2E3092"/>
          <w:sz w:val="24"/>
        </w:rPr>
        <w:t>⁎</w:t>
      </w:r>
      <w:r>
        <w:rPr>
          <w:rFonts w:ascii="AdvTT5235d5a9" w:hAnsi="AdvTT5235d5a9" w:eastAsia="AdvTT5235d5a9"/>
          <w:b w:val="0"/>
          <w:i w:val="0"/>
          <w:color w:val="221F1F"/>
          <w:sz w:val="21"/>
        </w:rPr>
        <w:t>, Surendra Palaiah</w:t>
      </w:r>
      <w:r>
        <w:rPr>
          <w:rFonts w:ascii="AdvTT5235d5a9" w:hAnsi="AdvTT5235d5a9" w:eastAsia="AdvTT5235d5a9"/>
          <w:b w:val="0"/>
          <w:i w:val="0"/>
          <w:color w:val="2E3092"/>
          <w:sz w:val="15"/>
        </w:rPr>
        <w:t>c</w:t>
      </w:r>
    </w:p>
    <w:p>
      <w:pPr>
        <w:autoSpaceDN w:val="0"/>
        <w:autoSpaceDE w:val="0"/>
        <w:widowControl/>
        <w:spacing w:line="172" w:lineRule="exact" w:before="100" w:after="160"/>
        <w:ind w:left="0" w:right="3888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9"/>
        </w:rPr>
        <w:t>a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 xml:space="preserve"> Department of Computer Science and Engineering, K. L. E. Institute of Technology, Hubballi 580030, Karnataka, India </w:t>
      </w:r>
      <w:r>
        <w:rPr>
          <w:rFonts w:ascii="AdvTT5235d5a9" w:hAnsi="AdvTT5235d5a9" w:eastAsia="AdvTT5235d5a9"/>
          <w:b w:val="0"/>
          <w:i w:val="0"/>
          <w:color w:val="221F1F"/>
          <w:sz w:val="9"/>
        </w:rPr>
        <w:t>b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 xml:space="preserve"> Department of Information Science and Engineering, K. L. E. Institute of Technology, Hubballi 580030, Karnataka, India </w:t>
      </w:r>
      <w:r>
        <w:rPr>
          <w:rFonts w:ascii="AdvTT5235d5a9" w:hAnsi="AdvTT5235d5a9" w:eastAsia="AdvTT5235d5a9"/>
          <w:b w:val="0"/>
          <w:i w:val="0"/>
          <w:color w:val="221F1F"/>
          <w:sz w:val="9"/>
        </w:rPr>
        <w:t>c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 xml:space="preserve"> Department of Genetics and Plant Breeding, University of Agricultural Sciences, Dharwar 580002, Karnataka, India </w:t>
      </w:r>
      <w:r>
        <w:rPr>
          <w:rFonts w:ascii="AdvTT5235d5a9" w:hAnsi="AdvTT5235d5a9" w:eastAsia="AdvTT5235d5a9"/>
          <w:b w:val="0"/>
          <w:i w:val="0"/>
          <w:color w:val="221F1F"/>
          <w:sz w:val="9"/>
        </w:rPr>
        <w:t>d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 xml:space="preserve"> Visvesvaraya Technological University, Belagavi 590018, Karnataka, India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469"/>
        <w:gridCol w:w="3469"/>
        <w:gridCol w:w="3469"/>
      </w:tblGrid>
      <w:tr>
        <w:trPr>
          <w:trHeight w:hRule="exact" w:val="642"/>
        </w:trPr>
        <w:tc>
          <w:tcPr>
            <w:tcW w:type="dxa" w:w="1186"/>
            <w:tcBorders>
              <w:top w:sz="2.400000000000091" w:val="single" w:color="#221F1F"/>
              <w:bottom w:sz="2.400000000000091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264" w:after="0"/>
              <w:ind w:left="0" w:right="0" w:firstLine="0"/>
              <w:jc w:val="left"/>
            </w:pPr>
            <w:r>
              <w:rPr>
                <w:rFonts w:ascii="AdvTT0f485e03" w:hAnsi="AdvTT0f485e03" w:eastAsia="AdvTT0f485e03"/>
                <w:b w:val="0"/>
                <w:i w:val="0"/>
                <w:color w:val="221F1F"/>
                <w:sz w:val="18"/>
              </w:rPr>
              <w:t>a r t i c l e</w:t>
            </w:r>
          </w:p>
        </w:tc>
        <w:tc>
          <w:tcPr>
            <w:tcW w:type="dxa" w:w="1480"/>
            <w:tcBorders>
              <w:top w:sz="2.400000000000091" w:val="single" w:color="#221F1F"/>
              <w:bottom w:sz="2.400000000000091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264" w:after="0"/>
              <w:ind w:left="110" w:right="0" w:firstLine="0"/>
              <w:jc w:val="left"/>
            </w:pPr>
            <w:r>
              <w:rPr>
                <w:rFonts w:ascii="AdvTT0f485e03" w:hAnsi="AdvTT0f485e03" w:eastAsia="AdvTT0f485e03"/>
                <w:b w:val="0"/>
                <w:i w:val="0"/>
                <w:color w:val="221F1F"/>
                <w:sz w:val="18"/>
              </w:rPr>
              <w:t>i n f o</w:t>
            </w:r>
          </w:p>
        </w:tc>
        <w:tc>
          <w:tcPr>
            <w:tcW w:type="dxa" w:w="7716"/>
            <w:tcBorders>
              <w:top w:sz="2.400000000000091" w:val="single" w:color="#221F1F"/>
              <w:bottom w:sz="2.400000000000091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264" w:after="0"/>
              <w:ind w:left="622" w:right="0" w:firstLine="0"/>
              <w:jc w:val="left"/>
            </w:pPr>
            <w:r>
              <w:rPr>
                <w:rFonts w:ascii="AdvTT0f485e03" w:hAnsi="AdvTT0f485e03" w:eastAsia="AdvTT0f485e03"/>
                <w:b w:val="0"/>
                <w:i w:val="0"/>
                <w:color w:val="221F1F"/>
                <w:sz w:val="18"/>
              </w:rPr>
              <w:t>a b s t r a c t</w:t>
            </w:r>
          </w:p>
        </w:tc>
      </w:tr>
      <w:tr>
        <w:trPr>
          <w:trHeight w:hRule="exact" w:val="1028"/>
        </w:trPr>
        <w:tc>
          <w:tcPr>
            <w:tcW w:type="dxa" w:w="2666"/>
            <w:gridSpan w:val="2"/>
            <w:tcBorders>
              <w:top w:sz="2.400000000000091" w:val="single" w:color="#221F1F"/>
              <w:bottom w:sz="2.400000000000091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0" w:after="0"/>
              <w:ind w:left="0" w:right="288" w:firstLine="0"/>
              <w:jc w:val="left"/>
            </w:pP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 xml:space="preserve">Article history: </w:t>
            </w:r>
            <w:r>
              <w:br/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 xml:space="preserve">Received 15 July 2019 </w:t>
            </w:r>
            <w:r>
              <w:br/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 xml:space="preserve">Received in revised form 20 March 2020 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 xml:space="preserve">Accepted 20 March 2020 </w:t>
            </w:r>
            <w:r>
              <w:br/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Available online 3 April 2020</w:t>
            </w:r>
          </w:p>
        </w:tc>
        <w:tc>
          <w:tcPr>
            <w:tcW w:type="dxa" w:w="7716"/>
            <w:tcBorders>
              <w:top w:sz="2.400000000000091" w:val="single" w:color="#221F1F"/>
              <w:bottom w:sz="2.400000000000091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exact" w:before="26" w:after="0"/>
              <w:ind w:left="622" w:right="0" w:firstLine="0"/>
              <w:jc w:val="both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 xml:space="preserve">On-time recognition and early control of the stresses in the paddy crops at the booting growth stage is the key to 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 xml:space="preserve">prevent qualitative and quantitative loss of agricultural yield. The conventional paddy crop stress recognition and 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classi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fi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cation activities invariably rely on human experts identifying visual symptoms as a means of categoriza-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 xml:space="preserve">tion. This process is admittedly subjective and error-prone, which in turn can lead to incorrect actions being 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taken in stress management decisions. The work presented in this paper aims to design a deep convolutional</w:t>
            </w:r>
          </w:p>
        </w:tc>
      </w:tr>
      <w:tr>
        <w:trPr>
          <w:trHeight w:hRule="exact" w:val="924"/>
        </w:trPr>
        <w:tc>
          <w:tcPr>
            <w:tcW w:type="dxa" w:w="2666"/>
            <w:gridSpan w:val="2"/>
            <w:tcBorders>
              <w:top w:sz="2.400000000000091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36" w:after="0"/>
              <w:ind w:left="0" w:right="1296" w:firstLine="0"/>
              <w:jc w:val="left"/>
            </w:pP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 xml:space="preserve">Keywords: </w:t>
            </w:r>
            <w:r>
              <w:br/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 xml:space="preserve">Paddy crop </w:t>
            </w:r>
            <w:r>
              <w:br/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 xml:space="preserve">Biotic and abiotic stress </w:t>
            </w:r>
            <w:r>
              <w:br/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 xml:space="preserve">CNN </w:t>
            </w:r>
            <w:r>
              <w:br/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VGG-16</w:t>
            </w:r>
          </w:p>
        </w:tc>
        <w:tc>
          <w:tcPr>
            <w:tcW w:type="dxa" w:w="7716"/>
            <w:tcBorders>
              <w:top w:sz="2.400000000000091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exact" w:before="0" w:after="0"/>
              <w:ind w:left="622" w:right="0" w:firstLine="0"/>
              <w:jc w:val="both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neural network (DCNN) framework for automatic recognition and classi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fi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 xml:space="preserve">cation of various biotic and abiotic 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paddy crop stresses using the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 xml:space="preserve"> fi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eld images. The work has adopted the pre-trained VGG-16 CNN model for the au-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tomatic classi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fi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 xml:space="preserve">cation of stressed paddy crop images captured during the booting growth stage. The trained 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 xml:space="preserve">models achieve an average accuracy of 92.89% on the held-out dataset, demonstrating the technical feasibility 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of using the deep learning approach utilizing 30,000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 xml:space="preserve"> fi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eld images of 5 different paddy crop varieties with 12 dif-</w:t>
            </w:r>
          </w:p>
        </w:tc>
      </w:tr>
    </w:tbl>
    <w:p>
      <w:pPr>
        <w:autoSpaceDN w:val="0"/>
        <w:autoSpaceDE w:val="0"/>
        <w:widowControl/>
        <w:spacing w:line="182" w:lineRule="exact" w:before="0" w:after="0"/>
        <w:ind w:left="0" w:right="22" w:firstLine="0"/>
        <w:jc w:val="right"/>
      </w:pPr>
      <w:r>
        <w:rPr>
          <w:w w:val="102.4728570665632"/>
          <w:rFonts w:ascii="AdvTT5235d5a9" w:hAnsi="AdvTT5235d5a9" w:eastAsia="AdvTT5235d5a9"/>
          <w:b w:val="0"/>
          <w:i w:val="0"/>
          <w:color w:val="221F1F"/>
          <w:sz w:val="14"/>
        </w:rPr>
        <w:t>ferent stress categories (including healthy/normal). The proposed work</w:t>
      </w:r>
      <w:r>
        <w:rPr>
          <w:w w:val="102.4728570665632"/>
          <w:rFonts w:ascii="AdvTT5235d5a9" w:hAnsi="AdvTT5235d5a9" w:eastAsia="AdvTT5235d5a9"/>
          <w:b w:val="0"/>
          <w:i w:val="0"/>
          <w:color w:val="221F1F"/>
          <w:sz w:val="14"/>
        </w:rPr>
        <w:t xml:space="preserve"> fi</w:t>
      </w:r>
      <w:r>
        <w:rPr>
          <w:w w:val="102.4728570665632"/>
          <w:rFonts w:ascii="AdvTT5235d5a9" w:hAnsi="AdvTT5235d5a9" w:eastAsia="AdvTT5235d5a9"/>
          <w:b w:val="0"/>
          <w:i w:val="0"/>
          <w:color w:val="221F1F"/>
          <w:sz w:val="14"/>
        </w:rPr>
        <w:t>nds applications in developing the de-</w:t>
      </w:r>
    </w:p>
    <w:p>
      <w:pPr>
        <w:autoSpaceDN w:val="0"/>
        <w:autoSpaceDE w:val="0"/>
        <w:widowControl/>
        <w:spacing w:line="182" w:lineRule="exact" w:before="10" w:after="0"/>
        <w:ind w:left="0" w:right="22" w:firstLine="0"/>
        <w:jc w:val="right"/>
      </w:pPr>
      <w:r>
        <w:rPr>
          <w:w w:val="102.4728570665632"/>
          <w:rFonts w:ascii="AdvTT5235d5a9" w:hAnsi="AdvTT5235d5a9" w:eastAsia="AdvTT5235d5a9"/>
          <w:b w:val="0"/>
          <w:i w:val="0"/>
          <w:color w:val="221F1F"/>
          <w:sz w:val="14"/>
        </w:rPr>
        <w:t>cision support systems and mobile applications for automating the</w:t>
      </w:r>
      <w:r>
        <w:rPr>
          <w:w w:val="102.4728570665632"/>
          <w:rFonts w:ascii="AdvTT5235d5a9" w:hAnsi="AdvTT5235d5a9" w:eastAsia="AdvTT5235d5a9"/>
          <w:b w:val="0"/>
          <w:i w:val="0"/>
          <w:color w:val="221F1F"/>
          <w:sz w:val="14"/>
        </w:rPr>
        <w:t xml:space="preserve"> fi</w:t>
      </w:r>
      <w:r>
        <w:rPr>
          <w:w w:val="102.4728570665632"/>
          <w:rFonts w:ascii="AdvTT5235d5a9" w:hAnsi="AdvTT5235d5a9" w:eastAsia="AdvTT5235d5a9"/>
          <w:b w:val="0"/>
          <w:i w:val="0"/>
          <w:color w:val="221F1F"/>
          <w:sz w:val="14"/>
        </w:rPr>
        <w:t>eld crop and resource management</w:t>
      </w:r>
    </w:p>
    <w:p>
      <w:pPr>
        <w:autoSpaceDN w:val="0"/>
        <w:autoSpaceDE w:val="0"/>
        <w:widowControl/>
        <w:spacing w:line="176" w:lineRule="exact" w:before="10" w:after="0"/>
        <w:ind w:left="0" w:right="6520" w:firstLine="0"/>
        <w:jc w:val="right"/>
      </w:pPr>
      <w:r>
        <w:rPr>
          <w:w w:val="102.4728570665632"/>
          <w:rFonts w:ascii="AdvTT5235d5a9" w:hAnsi="AdvTT5235d5a9" w:eastAsia="AdvTT5235d5a9"/>
          <w:b w:val="0"/>
          <w:i w:val="0"/>
          <w:color w:val="221F1F"/>
          <w:sz w:val="14"/>
        </w:rPr>
        <w:t>practices.</w:t>
      </w:r>
    </w:p>
    <w:p>
      <w:pPr>
        <w:autoSpaceDN w:val="0"/>
        <w:autoSpaceDE w:val="0"/>
        <w:widowControl/>
        <w:spacing w:line="176" w:lineRule="exact" w:before="16" w:after="0"/>
        <w:ind w:left="0" w:right="26" w:firstLine="0"/>
        <w:jc w:val="right"/>
      </w:pPr>
      <w:r>
        <w:rPr>
          <w:w w:val="102.4728570665632"/>
          <w:rFonts w:ascii="AdvTT5235d5a9" w:hAnsi="AdvTT5235d5a9" w:eastAsia="AdvTT5235d5a9"/>
          <w:b w:val="0"/>
          <w:i w:val="0"/>
          <w:color w:val="221F1F"/>
          <w:sz w:val="14"/>
        </w:rPr>
        <w:t>© 2020 The Authors. Publishing services by Elsevier B.V. on behalf of KeAi Communications Co. Ltd. This is an open</w:t>
      </w:r>
    </w:p>
    <w:p>
      <w:pPr>
        <w:autoSpaceDN w:val="0"/>
        <w:autoSpaceDE w:val="0"/>
        <w:widowControl/>
        <w:spacing w:line="176" w:lineRule="exact" w:before="14" w:after="204"/>
        <w:ind w:left="0" w:right="26" w:firstLine="0"/>
        <w:jc w:val="right"/>
      </w:pPr>
      <w:r>
        <w:rPr>
          <w:w w:val="102.4728570665632"/>
          <w:rFonts w:ascii="AdvTT5235d5a9" w:hAnsi="AdvTT5235d5a9" w:eastAsia="AdvTT5235d5a9"/>
          <w:b w:val="0"/>
          <w:i w:val="0"/>
          <w:color w:val="221F1F"/>
          <w:sz w:val="14"/>
        </w:rPr>
        <w:t>access article under the CC BY-NC-ND license (</w:t>
      </w:r>
      <w:r>
        <w:rPr>
          <w:w w:val="102.4728570665632"/>
          <w:rFonts w:ascii="AdvTT5235d5a9" w:hAnsi="AdvTT5235d5a9" w:eastAsia="AdvTT5235d5a9"/>
          <w:b w:val="0"/>
          <w:i w:val="0"/>
          <w:color w:val="2E3092"/>
          <w:sz w:val="14"/>
        </w:rPr>
        <w:hyperlink r:id="rId15" w:history="1">
          <w:r>
            <w:rPr>
              <w:rStyle w:val="Hyperlink"/>
            </w:rPr>
            <w:t>http://creativecommons.org/licenses/by-nc-nd/4.0/</w:t>
          </w:r>
        </w:hyperlink>
      </w:r>
      <w:r>
        <w:rPr>
          <w:w w:val="102.4728570665632"/>
          <w:rFonts w:ascii="AdvTT5235d5a9" w:hAnsi="AdvTT5235d5a9" w:eastAsia="AdvTT5235d5a9"/>
          <w:b w:val="0"/>
          <w:i w:val="0"/>
          <w:color w:val="221F1F"/>
          <w:sz w:val="14"/>
        </w:rPr>
        <w:t>).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5204"/>
        <w:gridCol w:w="5204"/>
      </w:tblGrid>
      <w:tr>
        <w:trPr>
          <w:trHeight w:hRule="exact" w:val="900"/>
        </w:trPr>
        <w:tc>
          <w:tcPr>
            <w:tcW w:type="dxa" w:w="3346"/>
            <w:tcBorders>
              <w:top w:sz="2.400000000000091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694" w:after="0"/>
              <w:ind w:left="0" w:right="0" w:firstLine="0"/>
              <w:jc w:val="left"/>
            </w:pPr>
            <w:r>
              <w:rPr>
                <w:rFonts w:ascii="AdvTT28000ce1.B" w:hAnsi="AdvTT28000ce1.B" w:eastAsia="AdvTT28000ce1.B"/>
                <w:b w:val="0"/>
                <w:i w:val="0"/>
                <w:color w:val="221F1F"/>
                <w:sz w:val="16"/>
              </w:rPr>
              <w:t>1. Introduction</w:t>
            </w:r>
          </w:p>
        </w:tc>
        <w:tc>
          <w:tcPr>
            <w:tcW w:type="dxa" w:w="7036"/>
            <w:tcBorders>
              <w:top w:sz="2.400000000000091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694" w:after="0"/>
              <w:ind w:left="0" w:right="2" w:firstLine="0"/>
              <w:jc w:val="righ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The paddy crops are exposed to various types of stresses, both biotic</w:t>
            </w:r>
          </w:p>
        </w:tc>
      </w:tr>
    </w:tbl>
    <w:p>
      <w:pPr>
        <w:autoSpaceDN w:val="0"/>
        <w:autoSpaceDE w:val="0"/>
        <w:widowControl/>
        <w:spacing w:line="196" w:lineRule="exact" w:before="4" w:after="14"/>
        <w:ind w:left="0" w:right="26" w:firstLine="0"/>
        <w:jc w:val="righ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and abiotic as they grow in a wide range of environments characterized</w:t>
      </w:r>
    </w:p>
    <w:p>
      <w:pPr>
        <w:sectPr>
          <w:pgSz w:w="11906" w:h="15874"/>
          <w:pgMar w:top="366" w:right="824" w:bottom="482" w:left="674" w:header="720" w:footer="720" w:gutter="0"/>
          <w:cols w:space="720" w:num="1" w:equalWidth="0"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0" w:right="170" w:firstLine="24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The paddy crop cultivation is an integral part of Indian agricultural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economy ranking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rst in the area of cultivation with 43.92 million hect-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ares with the production of 111.50 million tons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Anonymous, 2018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 Al-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though the overall numbers are impressive, the rice production has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come under increased pressure in Asia due to population growth and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changing socio-economic factors. The major paddy producing belts in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Asia regions achieves only 40% of total production ef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ciency due to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damage caused by drought, diseases, and pests. A more integrated ap-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proach involving optimum crop improvement and resource manage-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ment practices such as nutrient management, irrigation regime, and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other agronomic management factors for paddy crop with the existing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farmers' practices is a potential option for minimizing the crop yield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gap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Nutan et al., 2020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Alam et al., 2013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</w:t>
      </w:r>
    </w:p>
    <w:p>
      <w:pPr>
        <w:autoSpaceDN w:val="0"/>
        <w:tabs>
          <w:tab w:pos="108" w:val="left"/>
        </w:tabs>
        <w:autoSpaceDE w:val="0"/>
        <w:widowControl/>
        <w:spacing w:line="168" w:lineRule="exact" w:before="572" w:after="0"/>
        <w:ind w:left="0" w:right="144" w:firstLine="0"/>
        <w:jc w:val="left"/>
      </w:pP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⁎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Corresponding author at: Department of Information Science and Engineering, K. L. E.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Institute of Technology, Hubballi 580030, Karnataka, India.</w:t>
      </w:r>
    </w:p>
    <w:p>
      <w:pPr>
        <w:autoSpaceDN w:val="0"/>
        <w:tabs>
          <w:tab w:pos="240" w:val="left"/>
        </w:tabs>
        <w:autoSpaceDE w:val="0"/>
        <w:widowControl/>
        <w:spacing w:line="172" w:lineRule="exact" w:before="0" w:after="0"/>
        <w:ind w:left="0" w:right="720" w:firstLine="0"/>
        <w:jc w:val="left"/>
      </w:pPr>
      <w:r>
        <w:tab/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E-mail addresses: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6" w:history="1">
          <w:r>
            <w:rPr>
              <w:rStyle w:val="Hyperlink"/>
            </w:rPr>
            <w:t>anami_basu@hotmail.com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(B.S. Anami), </w:t>
      </w:r>
      <w:r>
        <w:br/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7" w:history="1">
          <w:r>
            <w:rPr>
              <w:rStyle w:val="Hyperlink"/>
            </w:rPr>
            <w:t>naveen.malvade@gmail.com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(N.N. Malvade),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8" w:history="1">
          <w:r>
            <w:rPr>
              <w:rStyle w:val="Hyperlink"/>
            </w:rPr>
            <w:t>surendrap@uasd.in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(S. Palaiah).</w:t>
      </w:r>
    </w:p>
    <w:p>
      <w:pPr>
        <w:autoSpaceDN w:val="0"/>
        <w:autoSpaceDE w:val="0"/>
        <w:widowControl/>
        <w:spacing w:line="156" w:lineRule="exact" w:before="228" w:after="0"/>
        <w:ind w:left="0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9" w:history="1">
          <w:r>
            <w:rPr>
              <w:rStyle w:val="Hyperlink"/>
            </w:rPr>
            <w:t>https://doi.org/10.1016/j.aiia.2020.03.001</w:t>
          </w:r>
        </w:hyperlink>
      </w:r>
    </w:p>
    <w:p>
      <w:pPr>
        <w:sectPr>
          <w:type w:val="continuous"/>
          <w:pgSz w:w="11906" w:h="15874"/>
          <w:pgMar w:top="366" w:right="824" w:bottom="482" w:left="674" w:header="720" w:footer="720" w:gutter="0"/>
          <w:cols w:space="720" w:num="2" w:equalWidth="0">
            <w:col w:w="5194" w:space="0"/>
            <w:col w:w="5214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398"/>
        <w:ind w:left="166" w:right="24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by different temperatures, climates, and soil-water conditions, whose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combined effect can adversely affect crop performance and survival. It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is generally believed that the stresses are considered as a serious threat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to sustainable paddy production. Among these stresses, pathogen,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drought, over-irrigation or submergence, nutrient de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ciency, toxicity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due to over-feeding of fertilizers, and high salinity stress factors have a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huge impact on the world agriculture and they reduce average yield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by more than 50%. The plans have evolved and developed speci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mechanisms to respond to complex stress conditions. The plant re-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sponses to the individual stress vary depending on the nature and se-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verity of the stress involved, the age of the plant at which the stress is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encountered, and inherent stress tolerant nature of the plants. The on-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time monitoring and recognition of these stresses, the supply of ade-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quate farm inputs and rapid morphological diagnoses can reduce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adverse effects of stresses on the crops. The paddy crops under stress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show obvious symptoms in the color, shape and texture of the leaves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Mew et al., 2018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 It is dif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cult to capture and quantify these micro-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symptoms using manual visual observation. The sample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eld images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of normal and stressed paddy crops are shown in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Fig. 1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.</w:t>
      </w:r>
    </w:p>
    <w:p>
      <w:pPr>
        <w:sectPr>
          <w:type w:val="nextColumn"/>
          <w:pgSz w:w="11906" w:h="15874"/>
          <w:pgMar w:top="366" w:right="824" w:bottom="482" w:left="674" w:header="720" w:footer="720" w:gutter="0"/>
          <w:cols w:space="720" w:num="2" w:equalWidth="0">
            <w:col w:w="5194" w:space="0"/>
            <w:col w:w="5214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64" w:lineRule="exact" w:before="0" w:after="0"/>
        <w:ind w:left="0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2589-7217/© 2020 The Authors. Publishing services by Elsevier B.V. on behalf of KeAi Communications Co. Ltd. This is an open access article under the CC BY-NC-ND license (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5" w:history="1">
          <w:r>
            <w:rPr>
              <w:rStyle w:val="Hyperlink"/>
            </w:rPr>
            <w:t xml:space="preserve">http://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5" w:history="1">
          <w:r>
            <w:rPr>
              <w:rStyle w:val="Hyperlink"/>
            </w:rPr>
            <w:t>creativecommons.org/licenses/by-nc-nd/4.0/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).</w:t>
      </w:r>
    </w:p>
    <w:p>
      <w:pPr>
        <w:sectPr>
          <w:type w:val="continuous"/>
          <w:pgSz w:w="11906" w:h="15874"/>
          <w:pgMar w:top="366" w:right="824" w:bottom="482" w:left="674" w:header="720" w:footer="720" w:gutter="0"/>
          <w:cols w:space="720" w:num="1" w:equalWidth="0">
            <w:col w:w="10408" w:space="0"/>
            <w:col w:w="5194" w:space="0"/>
            <w:col w:w="5214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tabs>
          <w:tab w:pos="10236" w:val="left"/>
        </w:tabs>
        <w:autoSpaceDE w:val="0"/>
        <w:widowControl/>
        <w:spacing w:line="162" w:lineRule="exact" w:before="0" w:after="0"/>
        <w:ind w:left="3314" w:right="0" w:firstLine="0"/>
        <w:jc w:val="left"/>
      </w:pP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B.S. Anami et al. / Arti</w:t>
      </w:r>
      <w:r>
        <w:rPr>
          <w:w w:val="98.09230657724234"/>
          <w:rFonts w:ascii="fb" w:hAnsi="fb" w:eastAsia="fb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cial Intelligence in Agriculture 4 (2020) 12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 xml:space="preserve">20 </w:t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13</w:t>
      </w:r>
    </w:p>
    <w:p>
      <w:pPr>
        <w:autoSpaceDN w:val="0"/>
        <w:autoSpaceDE w:val="0"/>
        <w:widowControl/>
        <w:spacing w:line="240" w:lineRule="auto" w:before="37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421630" cy="227965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21630" cy="22796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62" w:lineRule="exact" w:before="226" w:after="454"/>
        <w:ind w:left="0" w:right="0" w:firstLine="0"/>
        <w:jc w:val="center"/>
      </w:pPr>
      <w:r>
        <w:rPr>
          <w:w w:val="98.09230657724234"/>
          <w:rFonts w:ascii="AdvTT28000ce1.B" w:hAnsi="AdvTT28000ce1.B" w:eastAsia="AdvTT28000ce1.B"/>
          <w:b w:val="0"/>
          <w:i w:val="0"/>
          <w:color w:val="221F1F"/>
          <w:sz w:val="13"/>
        </w:rPr>
        <w:t>Fig. 1.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Sample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fi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eld images of (a) normal and (b) stressed paddy crops.</w:t>
      </w:r>
    </w:p>
    <w:p>
      <w:pPr>
        <w:sectPr>
          <w:pgSz w:w="11906" w:h="15874"/>
          <w:pgMar w:top="366" w:right="652" w:bottom="486" w:left="850" w:header="720" w:footer="720" w:gutter="0"/>
          <w:cols w:space="720" w:num="1" w:equalWidth="0">
            <w:col w:w="10404" w:space="0"/>
            <w:col w:w="10408" w:space="0"/>
            <w:col w:w="5194" w:space="0"/>
            <w:col w:w="5214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0" w:right="168" w:firstLine="24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The leaf injury and leaf color variation are the two visual scoring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symptoms used in the classi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cation and determination of the stress cat-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egories. The trained personnel visually observe these symptoms as a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qualitative assessment to determine the stress types. This visual inspec-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tion of an individual leaf is subjective, time-consuming, destructive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sometimes, and tedious by nature. For identi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cation of plant Nitrogen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(N) nutrient de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ciency, two easy decision instruments, namely Leaf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Color Chart (LCC) and Chlorophyll Meter (SPAD) are used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Ali et al.,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2017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As a plant N status indicator, the LCC measures the greenness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of the paddy crop leaf. In LCC, the accuracy is not guaranteed, especially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for different lighting conditions as the approach is based on visual in-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spection of leaf color.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Fig. 2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shows the determination of paddy plant Ni-</w:t>
      </w:r>
    </w:p>
    <w:p>
      <w:pPr>
        <w:sectPr>
          <w:type w:val="continuous"/>
          <w:pgSz w:w="11906" w:h="15874"/>
          <w:pgMar w:top="366" w:right="652" w:bottom="486" w:left="850" w:header="720" w:footer="720" w:gutter="0"/>
          <w:cols w:space="720" w:num="2" w:equalWidth="0">
            <w:col w:w="5192" w:space="0"/>
            <w:col w:w="5212" w:space="0"/>
            <w:col w:w="10404" w:space="0"/>
            <w:col w:w="10408" w:space="0"/>
            <w:col w:w="5194" w:space="0"/>
            <w:col w:w="5214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224"/>
        <w:ind w:left="168" w:right="20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images and the classi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er dependency on the handcrafted features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causes lack of automation. In recent years, the deep convolutional neu-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ral networks (DCNN) have shown the impressive results in many image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classi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cation tasks without using an expert designed or handcrafted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features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Singh et al., 2018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Mohanty et al., 2016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This brings the desire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of adopting deep learning in computer vision to develop a comprehen-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sive paddy plant stress recognition system which could be used as an ef-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fective tool in constructing crop management strategies. To know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state-of-the-art in automation of paddy and allied crop stress recogni-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tion and classi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cation using a deep learning approach, a survey is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made and the gist of a survey is given as under.</w:t>
      </w:r>
    </w:p>
    <w:p>
      <w:pPr>
        <w:sectPr>
          <w:type w:val="nextColumn"/>
          <w:pgSz w:w="11906" w:h="15874"/>
          <w:pgMar w:top="366" w:right="652" w:bottom="486" w:left="850" w:header="720" w:footer="720" w:gutter="0"/>
          <w:cols w:space="720" w:num="2" w:equalWidth="0">
            <w:col w:w="5192" w:space="0"/>
            <w:col w:w="5212" w:space="0"/>
            <w:col w:w="10404" w:space="0"/>
            <w:col w:w="10408" w:space="0"/>
            <w:col w:w="5194" w:space="0"/>
            <w:col w:w="5214" w:space="0"/>
            <w:col w:w="10408" w:space="0"/>
          </w:cols>
          <w:docGrid w:linePitch="360"/>
        </w:sectPr>
      </w:pPr>
    </w:p>
    <w:p>
      <w:pPr>
        <w:autoSpaceDN w:val="0"/>
        <w:tabs>
          <w:tab w:pos="5360" w:val="left"/>
        </w:tabs>
        <w:autoSpaceDE w:val="0"/>
        <w:widowControl/>
        <w:spacing w:line="196" w:lineRule="exact" w:before="0" w:after="0"/>
        <w:ind w:left="0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trogen (N) demand using the chlorophyll meter (SPAD) and Leaf Color </w:t>
      </w:r>
      <w:r>
        <w:tab/>
      </w:r>
      <w:r>
        <w:rPr>
          <w:rFonts w:ascii="AdvTT28000ce1.B" w:hAnsi="AdvTT28000ce1.B" w:eastAsia="AdvTT28000ce1.B"/>
          <w:b w:val="0"/>
          <w:i w:val="0"/>
          <w:color w:val="221F1F"/>
          <w:sz w:val="16"/>
        </w:rPr>
        <w:t>2. Literature survey</w:t>
      </w:r>
    </w:p>
    <w:p>
      <w:pPr>
        <w:autoSpaceDN w:val="0"/>
        <w:autoSpaceDE w:val="0"/>
        <w:widowControl/>
        <w:spacing w:line="202" w:lineRule="exact" w:before="2" w:after="6"/>
        <w:ind w:left="0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Chart (LCC). An objective and rapid stress identi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cation system would</w:t>
      </w:r>
    </w:p>
    <w:p>
      <w:pPr>
        <w:sectPr>
          <w:type w:val="continuous"/>
          <w:pgSz w:w="11906" w:h="15874"/>
          <w:pgMar w:top="366" w:right="652" w:bottom="486" w:left="850" w:header="720" w:footer="720" w:gutter="0"/>
          <w:cols w:space="720" w:num="1" w:equalWidth="0">
            <w:col w:w="10404" w:space="0"/>
            <w:col w:w="5192" w:space="0"/>
            <w:col w:w="5212" w:space="0"/>
            <w:col w:w="10404" w:space="0"/>
            <w:col w:w="10408" w:space="0"/>
            <w:col w:w="5194" w:space="0"/>
            <w:col w:w="5214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0" w:right="170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be bene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cial to the potential farmers and researchers for timely inter-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vention and mitigation of the problems by applying the proper crop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management strategies that can effectively boost the crop yields. Sev-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eral research works have proposed to detect and classify plant stresses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using image processing and machine learning techniques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Sun et al.,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2018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Latte et al., 2017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Yuan et al., 2016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Mohan et al., 2016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Yang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et al., 2015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Chen et al., 2014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Phadikar et al., 2012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Pugoy and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Mariano, 2011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Bock et al., 2010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Sanyal et al., 2007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These approaches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have attempted to build image classi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ers using the handcrafted shape,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color, and texture features extracted from the individual crop leaf</w:t>
      </w:r>
    </w:p>
    <w:p>
      <w:pPr>
        <w:sectPr>
          <w:type w:val="continuous"/>
          <w:pgSz w:w="11906" w:h="15874"/>
          <w:pgMar w:top="366" w:right="652" w:bottom="486" w:left="850" w:header="720" w:footer="720" w:gutter="0"/>
          <w:cols w:space="720" w:num="2" w:equalWidth="0"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408" w:space="0"/>
            <w:col w:w="5194" w:space="0"/>
            <w:col w:w="5214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706"/>
        <w:ind w:left="168" w:right="20" w:firstLine="240"/>
        <w:jc w:val="both"/>
      </w:pPr>
      <w:r>
        <w:rPr>
          <w:rFonts w:ascii="AdvTT5235d5a9" w:hAnsi="AdvTT5235d5a9" w:eastAsia="AdvTT5235d5a9"/>
          <w:b w:val="0"/>
          <w:i w:val="0"/>
          <w:color w:val="2E3092"/>
          <w:sz w:val="16"/>
        </w:rPr>
        <w:t>Sambuddha et al. (2018)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have proposed a deep machine vision-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based approach for identi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cation, classi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cation, and quanti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cation of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eight soybean plant stresses, including both biotic and abiotic using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25,000 images of stressed and healthy lea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fl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ets in the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elds. The overall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classi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cation accuracy of 94.13% is achieved by the developed deep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CNN model.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Konstantinos (2018)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has developed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ve different deep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CNN models which include AlexNet, AlexNetOWTBn, GoogLeNet,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Overfeat and VGG for the identi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cation of plant disease combinations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using the simple leaves images of healthy and diseased plants.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image dataset comprises 87,848 individual leaf images from 58 different</w:t>
      </w:r>
    </w:p>
    <w:p>
      <w:pPr>
        <w:sectPr>
          <w:type w:val="nextColumn"/>
          <w:pgSz w:w="11906" w:h="15874"/>
          <w:pgMar w:top="366" w:right="652" w:bottom="486" w:left="850" w:header="720" w:footer="720" w:gutter="0"/>
          <w:cols w:space="720" w:num="2" w:equalWidth="0"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408" w:space="0"/>
            <w:col w:w="5194" w:space="0"/>
            <w:col w:w="5214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421630" cy="1967229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21630" cy="196722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58" w:lineRule="exact" w:before="224" w:after="0"/>
        <w:ind w:left="0" w:right="0" w:firstLine="0"/>
        <w:jc w:val="center"/>
      </w:pPr>
      <w:r>
        <w:rPr>
          <w:w w:val="98.09230657724234"/>
          <w:rFonts w:ascii="AdvTT28000ce1.B" w:hAnsi="AdvTT28000ce1.B" w:eastAsia="AdvTT28000ce1.B"/>
          <w:b w:val="0"/>
          <w:i w:val="0"/>
          <w:color w:val="221F1F"/>
          <w:sz w:val="13"/>
        </w:rPr>
        <w:t>Fig. 2.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Real time tools for determining Nitrogen (N) demand of paddy crop. (a) Chlorophyll meter (SPAD) (b) Leaf Color Chart (LCC).</w:t>
      </w:r>
    </w:p>
    <w:p>
      <w:pPr>
        <w:sectPr>
          <w:type w:val="continuous"/>
          <w:pgSz w:w="11906" w:h="15874"/>
          <w:pgMar w:top="366" w:right="652" w:bottom="486" w:left="850" w:header="720" w:footer="720" w:gutter="0"/>
          <w:cols w:space="720" w:num="1" w:equalWidth="0"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408" w:space="0"/>
            <w:col w:w="5194" w:space="0"/>
            <w:col w:w="5214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tabs>
          <w:tab w:pos="3314" w:val="left"/>
        </w:tabs>
        <w:autoSpaceDE w:val="0"/>
        <w:widowControl/>
        <w:spacing w:line="156" w:lineRule="exact" w:before="0" w:after="224"/>
        <w:ind w:left="0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14 </w:t>
      </w:r>
      <w:r>
        <w:tab/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B.S. Anami et al. / Arti</w:t>
      </w:r>
      <w:r>
        <w:rPr>
          <w:w w:val="98.09230657724234"/>
          <w:rFonts w:ascii="fb" w:hAnsi="fb" w:eastAsia="fb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cial Intelligence in Agriculture 4 (2020) 12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20</w:t>
      </w:r>
    </w:p>
    <w:p>
      <w:pPr>
        <w:sectPr>
          <w:pgSz w:w="11906" w:h="15874"/>
          <w:pgMar w:top="366" w:right="828" w:bottom="482" w:left="674" w:header="720" w:footer="720" w:gutter="0"/>
          <w:cols w:space="720" w:num="1" w:equalWidth="0">
            <w:col w:w="10403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408" w:space="0"/>
            <w:col w:w="5194" w:space="0"/>
            <w:col w:w="5214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6" w:lineRule="exact" w:before="0" w:after="0"/>
        <w:ind w:left="0" w:right="144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classes of plant-disease combinations of 25 different plant species.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highest classi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cation accuracy of 99.53% is achieved using the VGG-</w:t>
      </w:r>
    </w:p>
    <w:p>
      <w:pPr>
        <w:sectPr>
          <w:type w:val="continuous"/>
          <w:pgSz w:w="11906" w:h="15874"/>
          <w:pgMar w:top="366" w:right="828" w:bottom="482" w:left="674" w:header="720" w:footer="720" w:gutter="0"/>
          <w:cols w:space="720" w:num="2" w:equalWidth="0">
            <w:col w:w="5190" w:space="0"/>
            <w:col w:w="5214" w:space="0"/>
            <w:col w:w="10403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408" w:space="0"/>
            <w:col w:w="5194" w:space="0"/>
            <w:col w:w="5214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6" w:lineRule="exact" w:before="0" w:after="8"/>
        <w:ind w:left="170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de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ciency, Potassium de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ciency, Boron de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ciency, Zinc de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ciency,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Iron de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ciency, and chemical injury. The stress classi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cation tree is</w:t>
      </w:r>
    </w:p>
    <w:p>
      <w:pPr>
        <w:sectPr>
          <w:type w:val="nextColumn"/>
          <w:pgSz w:w="11906" w:h="15874"/>
          <w:pgMar w:top="366" w:right="828" w:bottom="482" w:left="674" w:header="720" w:footer="720" w:gutter="0"/>
          <w:cols w:space="720" w:num="2" w:equalWidth="0">
            <w:col w:w="5190" w:space="0"/>
            <w:col w:w="5214" w:space="0"/>
            <w:col w:w="10403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408" w:space="0"/>
            <w:col w:w="5194" w:space="0"/>
            <w:col w:w="5214" w:space="0"/>
            <w:col w:w="10408" w:space="0"/>
          </w:cols>
          <w:docGrid w:linePitch="360"/>
        </w:sectPr>
      </w:pPr>
    </w:p>
    <w:p>
      <w:pPr>
        <w:autoSpaceDN w:val="0"/>
        <w:tabs>
          <w:tab w:pos="5360" w:val="left"/>
        </w:tabs>
        <w:autoSpaceDE w:val="0"/>
        <w:widowControl/>
        <w:spacing w:line="202" w:lineRule="exact" w:before="0" w:after="0"/>
        <w:ind w:left="0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CNN model. Jiang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Lu et al. (2017)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have developed an in-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eld automatic </w:t>
      </w:r>
      <w:r>
        <w:tab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shown in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Fig. 3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.</w:t>
      </w:r>
    </w:p>
    <w:p>
      <w:pPr>
        <w:autoSpaceDN w:val="0"/>
        <w:autoSpaceDE w:val="0"/>
        <w:widowControl/>
        <w:spacing w:line="196" w:lineRule="exact" w:before="6" w:after="0"/>
        <w:ind w:left="0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wheat disease diagnosis system using the supervised deep learning</w:t>
      </w:r>
    </w:p>
    <w:p>
      <w:pPr>
        <w:autoSpaceDN w:val="0"/>
        <w:tabs>
          <w:tab w:pos="5360" w:val="left"/>
        </w:tabs>
        <w:autoSpaceDE w:val="0"/>
        <w:widowControl/>
        <w:spacing w:line="200" w:lineRule="exact" w:before="10" w:after="0"/>
        <w:ind w:left="0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framework. The image dataset comprises 50,000 labeled images of </w:t>
      </w:r>
      <w:r>
        <w:tab/>
      </w:r>
      <w:r>
        <w:rPr>
          <w:rFonts w:ascii="AdvTT28000ce1.B" w:hAnsi="AdvTT28000ce1.B" w:eastAsia="AdvTT28000ce1.B"/>
          <w:b w:val="0"/>
          <w:i w:val="0"/>
          <w:color w:val="221F1F"/>
          <w:sz w:val="16"/>
        </w:rPr>
        <w:t>3. Proposed methodology</w:t>
      </w:r>
    </w:p>
    <w:p>
      <w:pPr>
        <w:autoSpaceDN w:val="0"/>
        <w:autoSpaceDE w:val="0"/>
        <w:widowControl/>
        <w:spacing w:line="196" w:lineRule="exact" w:before="8" w:after="14"/>
        <w:ind w:left="0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healthy and infected leaves of wheat crops. In the work, four different</w:t>
      </w:r>
    </w:p>
    <w:p>
      <w:pPr>
        <w:sectPr>
          <w:type w:val="continuous"/>
          <w:pgSz w:w="11906" w:h="15874"/>
          <w:pgMar w:top="366" w:right="828" w:bottom="482" w:left="674" w:header="720" w:footer="720" w:gutter="0"/>
          <w:cols w:space="720" w:num="1" w:equalWidth="0">
            <w:col w:w="10403" w:space="0"/>
            <w:col w:w="5190" w:space="0"/>
            <w:col w:w="5214" w:space="0"/>
            <w:col w:w="10403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408" w:space="0"/>
            <w:col w:w="5194" w:space="0"/>
            <w:col w:w="5214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0" w:right="168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CNN models have been developed to perform the recognition of 7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wheat disease classes and the VGG-16 model with fully connected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layers has given the maximum average recognition accuracy of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97.95%. Yang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Lu et al. (2017)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have presented a paddy crop disease iden-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cation method using deep learning techniques. The image dataset</w:t>
      </w:r>
    </w:p>
    <w:p>
      <w:pPr>
        <w:sectPr>
          <w:type w:val="continuous"/>
          <w:pgSz w:w="11906" w:h="15874"/>
          <w:pgMar w:top="366" w:right="828" w:bottom="482" w:left="674" w:header="720" w:footer="720" w:gutter="0"/>
          <w:cols w:space="720" w:num="2" w:equalWidth="0">
            <w:col w:w="5192" w:space="0"/>
            <w:col w:w="5211" w:space="0"/>
            <w:col w:w="10403" w:space="0"/>
            <w:col w:w="5190" w:space="0"/>
            <w:col w:w="5214" w:space="0"/>
            <w:col w:w="10403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408" w:space="0"/>
            <w:col w:w="5194" w:space="0"/>
            <w:col w:w="5214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6" w:lineRule="exact" w:before="0" w:after="8"/>
        <w:ind w:left="168" w:right="22" w:firstLine="24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To deal with the stated challenges, a deep learning-based approach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has been introduced to recognize and classify the paddy crop stresses.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The proposed methodology consists of two main stages, namely,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image dataset preparation and deep learning-based classi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cation.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block diagram illustrating the stages involved in the proposed method-</w:t>
      </w:r>
    </w:p>
    <w:p>
      <w:pPr>
        <w:sectPr>
          <w:type w:val="nextColumn"/>
          <w:pgSz w:w="11906" w:h="15874"/>
          <w:pgMar w:top="366" w:right="828" w:bottom="482" w:left="674" w:header="720" w:footer="720" w:gutter="0"/>
          <w:cols w:space="720" w:num="2" w:equalWidth="0">
            <w:col w:w="5192" w:space="0"/>
            <w:col w:w="5211" w:space="0"/>
            <w:col w:w="10403" w:space="0"/>
            <w:col w:w="5190" w:space="0"/>
            <w:col w:w="5214" w:space="0"/>
            <w:col w:w="10403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408" w:space="0"/>
            <w:col w:w="5194" w:space="0"/>
            <w:col w:w="5214" w:space="0"/>
            <w:col w:w="10408" w:space="0"/>
          </w:cols>
          <w:docGrid w:linePitch="360"/>
        </w:sectPr>
      </w:pPr>
    </w:p>
    <w:p>
      <w:pPr>
        <w:autoSpaceDN w:val="0"/>
        <w:tabs>
          <w:tab w:pos="5360" w:val="left"/>
        </w:tabs>
        <w:autoSpaceDE w:val="0"/>
        <w:widowControl/>
        <w:spacing w:line="196" w:lineRule="exact" w:before="0" w:after="0"/>
        <w:ind w:left="0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comprises 500 images of healthy and diseased rice leaves and stems. </w:t>
      </w:r>
      <w:r>
        <w:tab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ology is shown in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Fig. 4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.</w:t>
      </w:r>
    </w:p>
    <w:p>
      <w:pPr>
        <w:autoSpaceDN w:val="0"/>
        <w:autoSpaceDE w:val="0"/>
        <w:widowControl/>
        <w:spacing w:line="196" w:lineRule="exact" w:before="10" w:after="14"/>
        <w:ind w:left="0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developed CNN model is inspired by LeNet-5 and AlexNet CNN ar-</w:t>
      </w:r>
    </w:p>
    <w:p>
      <w:pPr>
        <w:sectPr>
          <w:type w:val="continuous"/>
          <w:pgSz w:w="11906" w:h="15874"/>
          <w:pgMar w:top="366" w:right="828" w:bottom="482" w:left="674" w:header="720" w:footer="720" w:gutter="0"/>
          <w:cols w:space="720" w:num="1" w:equalWidth="0">
            <w:col w:w="10403" w:space="0"/>
            <w:col w:w="5192" w:space="0"/>
            <w:col w:w="5211" w:space="0"/>
            <w:col w:w="10403" w:space="0"/>
            <w:col w:w="5190" w:space="0"/>
            <w:col w:w="5214" w:space="0"/>
            <w:col w:w="10403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408" w:space="0"/>
            <w:col w:w="5194" w:space="0"/>
            <w:col w:w="5214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6" w:lineRule="exact" w:before="0" w:after="0"/>
        <w:ind w:left="0" w:right="168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chitectures. The work has considered 10 common paddy crop diseases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and an average recognition accuracy of 95.48% is obtained using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trained CNN model. The work has also shown that the stochastic pooling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enhances the generalization ability of the CNN model and prevents</w:t>
      </w:r>
    </w:p>
    <w:p>
      <w:pPr>
        <w:sectPr>
          <w:type w:val="continuous"/>
          <w:pgSz w:w="11906" w:h="15874"/>
          <w:pgMar w:top="366" w:right="828" w:bottom="482" w:left="674" w:header="720" w:footer="720" w:gutter="0"/>
          <w:cols w:space="720" w:num="2" w:equalWidth="0">
            <w:col w:w="5192" w:space="0"/>
            <w:col w:w="5211" w:space="0"/>
            <w:col w:w="10403" w:space="0"/>
            <w:col w:w="5192" w:space="0"/>
            <w:col w:w="5211" w:space="0"/>
            <w:col w:w="10403" w:space="0"/>
            <w:col w:w="5190" w:space="0"/>
            <w:col w:w="5214" w:space="0"/>
            <w:col w:w="10403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408" w:space="0"/>
            <w:col w:w="5194" w:space="0"/>
            <w:col w:w="5214" w:space="0"/>
            <w:col w:w="10408" w:space="0"/>
          </w:cols>
          <w:docGrid w:linePitch="360"/>
        </w:sectPr>
      </w:pPr>
    </w:p>
    <w:p>
      <w:pPr>
        <w:autoSpaceDN w:val="0"/>
        <w:tabs>
          <w:tab w:pos="408" w:val="left"/>
        </w:tabs>
        <w:autoSpaceDE w:val="0"/>
        <w:widowControl/>
        <w:spacing w:line="274" w:lineRule="exact" w:before="0" w:after="4"/>
        <w:ind w:left="168" w:right="0" w:firstLine="0"/>
        <w:jc w:val="left"/>
      </w:pP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3.1. Study area and site description </w:t>
      </w:r>
      <w:r>
        <w:br/>
      </w:r>
      <w:r>
        <w:tab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experimental paddy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elds are situated at All India Co-ordinate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Rice Improvement Project (AICRIP), Mugad, University of Agricultural</w:t>
      </w:r>
    </w:p>
    <w:p>
      <w:pPr>
        <w:sectPr>
          <w:type w:val="nextColumn"/>
          <w:pgSz w:w="11906" w:h="15874"/>
          <w:pgMar w:top="366" w:right="828" w:bottom="482" w:left="674" w:header="720" w:footer="720" w:gutter="0"/>
          <w:cols w:space="720" w:num="2" w:equalWidth="0">
            <w:col w:w="5192" w:space="0"/>
            <w:col w:w="5211" w:space="0"/>
            <w:col w:w="10403" w:space="0"/>
            <w:col w:w="5192" w:space="0"/>
            <w:col w:w="5211" w:space="0"/>
            <w:col w:w="10403" w:space="0"/>
            <w:col w:w="5190" w:space="0"/>
            <w:col w:w="5214" w:space="0"/>
            <w:col w:w="10403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408" w:space="0"/>
            <w:col w:w="5194" w:space="0"/>
            <w:col w:w="5214" w:space="0"/>
            <w:col w:w="10408" w:space="0"/>
          </w:cols>
          <w:docGrid w:linePitch="360"/>
        </w:sectPr>
      </w:pPr>
    </w:p>
    <w:p>
      <w:pPr>
        <w:autoSpaceDN w:val="0"/>
        <w:tabs>
          <w:tab w:pos="5360" w:val="left"/>
        </w:tabs>
        <w:autoSpaceDE w:val="0"/>
        <w:widowControl/>
        <w:spacing w:line="202" w:lineRule="exact" w:before="0" w:after="4"/>
        <w:ind w:left="0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over-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tting. </w:t>
      </w:r>
      <w:r>
        <w:tab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Sciences, Dharwad, India. The study area is categorized as the dry zone</w:t>
      </w:r>
    </w:p>
    <w:p>
      <w:pPr>
        <w:sectPr>
          <w:type w:val="continuous"/>
          <w:pgSz w:w="11906" w:h="15874"/>
          <w:pgMar w:top="366" w:right="828" w:bottom="482" w:left="674" w:header="720" w:footer="720" w:gutter="0"/>
          <w:cols w:space="720" w:num="1" w:equalWidth="0">
            <w:col w:w="10403" w:space="0"/>
            <w:col w:w="5192" w:space="0"/>
            <w:col w:w="5211" w:space="0"/>
            <w:col w:w="10403" w:space="0"/>
            <w:col w:w="5192" w:space="0"/>
            <w:col w:w="5211" w:space="0"/>
            <w:col w:w="10403" w:space="0"/>
            <w:col w:w="5190" w:space="0"/>
            <w:col w:w="5214" w:space="0"/>
            <w:col w:w="10403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408" w:space="0"/>
            <w:col w:w="5194" w:space="0"/>
            <w:col w:w="5214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0" w:right="168" w:firstLine="24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literature survey has revealed that the researchers have exten-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sively used the deep learning techniques for plant or crop disease recog-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nition and classi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cation. In all the works, individual plant leaf images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have been used for the disease or stress recognition and classi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cation.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But, the diseases or stresses can occur in all parts of the plants apart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from the leaves. Moreover, there has not been any comprehensive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study and referable results on recognition and classi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cation of paddy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crop biotic and abiotic stresses using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eld images yet. It is also under-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stood from the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eld experts and the survey that the paddy crops are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more susceptible to different stresses during the booting growth stage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and the severe stress at this growth stage can cause irrecoverable dam-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age to the plants resulting in reduced yield. This brings the desire of de-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veloping a sophisticated deep learning framework for paddy plant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stress recognition and classi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cation system which could be used as an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effective tool in implementing crop management strategies.</w:t>
      </w:r>
    </w:p>
    <w:p>
      <w:pPr>
        <w:autoSpaceDN w:val="0"/>
        <w:autoSpaceDE w:val="0"/>
        <w:widowControl/>
        <w:spacing w:line="210" w:lineRule="exact" w:before="0" w:after="0"/>
        <w:ind w:left="0" w:right="168" w:firstLine="24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In consultation with the agricultural experts and plant pathologists,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the present work considers 11 different types of stresses (including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both biotic and abiotic stresses) in paddy crops, namely, bacterial blight,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fungal blast, drought, submerged, Nitrogen de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ciency, Phosphorus</w:t>
      </w:r>
    </w:p>
    <w:p>
      <w:pPr>
        <w:sectPr>
          <w:type w:val="continuous"/>
          <w:pgSz w:w="11906" w:h="15874"/>
          <w:pgMar w:top="366" w:right="828" w:bottom="482" w:left="674" w:header="720" w:footer="720" w:gutter="0"/>
          <w:cols w:space="720" w:num="2" w:equalWidth="0">
            <w:col w:w="5192" w:space="0"/>
            <w:col w:w="5211" w:space="0"/>
            <w:col w:w="10403" w:space="0"/>
            <w:col w:w="5192" w:space="0"/>
            <w:col w:w="5211" w:space="0"/>
            <w:col w:w="10403" w:space="0"/>
            <w:col w:w="5192" w:space="0"/>
            <w:col w:w="5211" w:space="0"/>
            <w:col w:w="10403" w:space="0"/>
            <w:col w:w="5190" w:space="0"/>
            <w:col w:w="5214" w:space="0"/>
            <w:col w:w="10403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408" w:space="0"/>
            <w:col w:w="5194" w:space="0"/>
            <w:col w:w="5214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6" w:lineRule="exact" w:before="0" w:after="0"/>
        <w:ind w:left="168" w:right="20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with the annual rainfall ranges between 464.5 and 785.7 mm. The soil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is medium to deep black clay in larger areas and sandy loam in a small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portion with high organic matter content. Sixty experimental farmlands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were considered for the individual paddy crop stress analysis.</w:t>
      </w:r>
    </w:p>
    <w:p>
      <w:pPr>
        <w:autoSpaceDN w:val="0"/>
        <w:autoSpaceDE w:val="0"/>
        <w:widowControl/>
        <w:spacing w:line="190" w:lineRule="exact" w:before="230" w:after="0"/>
        <w:ind w:left="168" w:right="0" w:firstLine="0"/>
        <w:jc w:val="left"/>
      </w:pP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>3.2. Crop sample preparation</w:t>
      </w:r>
    </w:p>
    <w:p>
      <w:pPr>
        <w:autoSpaceDN w:val="0"/>
        <w:autoSpaceDE w:val="0"/>
        <w:widowControl/>
        <w:spacing w:line="210" w:lineRule="exact" w:before="212" w:after="472"/>
        <w:ind w:left="168" w:right="20" w:firstLine="24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In consultation with the University of Agricultural Sciences,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Dharwad, Karnataka State, India,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ve certi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ed and popular paddy varie-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ties, namely, Jaya, Abhilasha, Mugad Suganda, Mugad 101 and Mugad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Siri are selected as experimental grain samples. The grain samples are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having 100% physical and genetic purity. The collected paddy grains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were sown separately in a raised bed nursery (direct seeding) as per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the standard guidelines. All the necessary precautions were taken to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maintain a uniform plant population of each variety and the plants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were grown under controlled nutrient conditions. These paddy crop va-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rieties were challenged by all the considered 11 stress types and the ob-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servations were carried out under conditions favoring normal growth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and expression of all the crop stress symptoms to ful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ll the objectives</w:t>
      </w:r>
    </w:p>
    <w:p>
      <w:pPr>
        <w:sectPr>
          <w:type w:val="nextColumn"/>
          <w:pgSz w:w="11906" w:h="15874"/>
          <w:pgMar w:top="366" w:right="828" w:bottom="482" w:left="674" w:header="720" w:footer="720" w:gutter="0"/>
          <w:cols w:space="720" w:num="2" w:equalWidth="0">
            <w:col w:w="5192" w:space="0"/>
            <w:col w:w="5211" w:space="0"/>
            <w:col w:w="10403" w:space="0"/>
            <w:col w:w="5192" w:space="0"/>
            <w:col w:w="5211" w:space="0"/>
            <w:col w:w="10403" w:space="0"/>
            <w:col w:w="5192" w:space="0"/>
            <w:col w:w="5211" w:space="0"/>
            <w:col w:w="10403" w:space="0"/>
            <w:col w:w="5190" w:space="0"/>
            <w:col w:w="5214" w:space="0"/>
            <w:col w:w="10403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408" w:space="0"/>
            <w:col w:w="5194" w:space="0"/>
            <w:col w:w="5214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779770" cy="329311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79770" cy="32931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64" w:lineRule="exact" w:before="224" w:after="0"/>
        <w:ind w:left="0" w:right="0" w:firstLine="0"/>
        <w:jc w:val="center"/>
      </w:pPr>
      <w:r>
        <w:rPr>
          <w:w w:val="98.09230657724234"/>
          <w:rFonts w:ascii="AdvTT28000ce1.B" w:hAnsi="AdvTT28000ce1.B" w:eastAsia="AdvTT28000ce1.B"/>
          <w:b w:val="0"/>
          <w:i w:val="0"/>
          <w:color w:val="221F1F"/>
          <w:sz w:val="13"/>
        </w:rPr>
        <w:t>Fig. 3.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Paddy crop stress classi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cation tree.</w:t>
      </w:r>
    </w:p>
    <w:p>
      <w:pPr>
        <w:sectPr>
          <w:type w:val="continuous"/>
          <w:pgSz w:w="11906" w:h="15874"/>
          <w:pgMar w:top="366" w:right="828" w:bottom="482" w:left="674" w:header="720" w:footer="720" w:gutter="0"/>
          <w:cols w:space="720" w:num="1" w:equalWidth="0">
            <w:col w:w="10403" w:space="0"/>
            <w:col w:w="5192" w:space="0"/>
            <w:col w:w="5211" w:space="0"/>
            <w:col w:w="10403" w:space="0"/>
            <w:col w:w="5192" w:space="0"/>
            <w:col w:w="5211" w:space="0"/>
            <w:col w:w="10403" w:space="0"/>
            <w:col w:w="5192" w:space="0"/>
            <w:col w:w="5211" w:space="0"/>
            <w:col w:w="10403" w:space="0"/>
            <w:col w:w="5190" w:space="0"/>
            <w:col w:w="5214" w:space="0"/>
            <w:col w:w="10403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408" w:space="0"/>
            <w:col w:w="5194" w:space="0"/>
            <w:col w:w="5214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tabs>
          <w:tab w:pos="10236" w:val="left"/>
        </w:tabs>
        <w:autoSpaceDE w:val="0"/>
        <w:widowControl/>
        <w:spacing w:line="162" w:lineRule="exact" w:before="0" w:after="0"/>
        <w:ind w:left="3314" w:right="0" w:firstLine="0"/>
        <w:jc w:val="left"/>
      </w:pP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B.S. Anami et al. / Arti</w:t>
      </w:r>
      <w:r>
        <w:rPr>
          <w:w w:val="98.09230657724234"/>
          <w:rFonts w:ascii="fb" w:hAnsi="fb" w:eastAsia="fb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cial Intelligence in Agriculture 4 (2020) 12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 xml:space="preserve">20 </w:t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15</w:t>
      </w:r>
    </w:p>
    <w:p>
      <w:pPr>
        <w:autoSpaceDN w:val="0"/>
        <w:autoSpaceDE w:val="0"/>
        <w:widowControl/>
        <w:spacing w:line="240" w:lineRule="auto" w:before="17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421630" cy="2252979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21630" cy="225297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58" w:lineRule="exact" w:before="224" w:after="0"/>
        <w:ind w:left="0" w:right="0" w:firstLine="0"/>
        <w:jc w:val="center"/>
      </w:pPr>
      <w:r>
        <w:rPr>
          <w:w w:val="98.09230657724234"/>
          <w:rFonts w:ascii="AdvTT28000ce1.B" w:hAnsi="AdvTT28000ce1.B" w:eastAsia="AdvTT28000ce1.B"/>
          <w:b w:val="0"/>
          <w:i w:val="0"/>
          <w:color w:val="221F1F"/>
          <w:sz w:val="13"/>
        </w:rPr>
        <w:t>Fig. 4.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Proposed methodology.</w:t>
      </w:r>
    </w:p>
    <w:p>
      <w:pPr>
        <w:autoSpaceDN w:val="0"/>
        <w:autoSpaceDE w:val="0"/>
        <w:widowControl/>
        <w:spacing w:line="240" w:lineRule="auto" w:before="1016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421630" cy="5295900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21630" cy="52959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62" w:lineRule="exact" w:before="226" w:after="0"/>
        <w:ind w:left="0" w:right="0" w:firstLine="0"/>
        <w:jc w:val="center"/>
      </w:pPr>
      <w:r>
        <w:rPr>
          <w:w w:val="98.09230657724234"/>
          <w:rFonts w:ascii="AdvTT28000ce1.B" w:hAnsi="AdvTT28000ce1.B" w:eastAsia="AdvTT28000ce1.B"/>
          <w:b w:val="0"/>
          <w:i w:val="0"/>
          <w:color w:val="221F1F"/>
          <w:sz w:val="13"/>
        </w:rPr>
        <w:t>Fig. 5.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Sample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fi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eld images of Jaya paddy crop under various stress conditions. (a) Bacterial blight, (b) Fungal blast, (c) Drought, (d) Submergence, (e) Nitrogen de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cit, (f) Phosphorus</w:t>
      </w:r>
    </w:p>
    <w:p>
      <w:pPr>
        <w:autoSpaceDN w:val="0"/>
        <w:autoSpaceDE w:val="0"/>
        <w:widowControl/>
        <w:spacing w:line="162" w:lineRule="exact" w:before="10" w:after="0"/>
        <w:ind w:left="0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de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cit, (g) Potassium de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cit, (h) Boron de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cit, (i) Zink de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cit, (j) Iron de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cit, (k) Chemical injury.</w:t>
      </w:r>
    </w:p>
    <w:p>
      <w:pPr>
        <w:sectPr>
          <w:pgSz w:w="11906" w:h="15874"/>
          <w:pgMar w:top="366" w:right="654" w:bottom="482" w:left="850" w:header="720" w:footer="720" w:gutter="0"/>
          <w:cols w:space="720" w:num="1" w:equalWidth="0">
            <w:col w:w="10402" w:space="0"/>
            <w:col w:w="10403" w:space="0"/>
            <w:col w:w="5192" w:space="0"/>
            <w:col w:w="5211" w:space="0"/>
            <w:col w:w="10403" w:space="0"/>
            <w:col w:w="5192" w:space="0"/>
            <w:col w:w="5211" w:space="0"/>
            <w:col w:w="10403" w:space="0"/>
            <w:col w:w="5192" w:space="0"/>
            <w:col w:w="5211" w:space="0"/>
            <w:col w:w="10403" w:space="0"/>
            <w:col w:w="5190" w:space="0"/>
            <w:col w:w="5214" w:space="0"/>
            <w:col w:w="10403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408" w:space="0"/>
            <w:col w:w="5194" w:space="0"/>
            <w:col w:w="5214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tabs>
          <w:tab w:pos="3314" w:val="left"/>
        </w:tabs>
        <w:autoSpaceDE w:val="0"/>
        <w:widowControl/>
        <w:spacing w:line="156" w:lineRule="exact" w:before="0" w:after="224"/>
        <w:ind w:left="0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16 </w:t>
      </w:r>
      <w:r>
        <w:tab/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B.S. Anami et al. / Arti</w:t>
      </w:r>
      <w:r>
        <w:rPr>
          <w:w w:val="98.09230657724234"/>
          <w:rFonts w:ascii="fb" w:hAnsi="fb" w:eastAsia="fb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cial Intelligence in Agriculture 4 (2020) 12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20</w:t>
      </w:r>
    </w:p>
    <w:p>
      <w:pPr>
        <w:sectPr>
          <w:pgSz w:w="11906" w:h="15874"/>
          <w:pgMar w:top="366" w:right="828" w:bottom="482" w:left="674" w:header="720" w:footer="720" w:gutter="0"/>
          <w:cols w:space="720" w:num="1" w:equalWidth="0">
            <w:col w:w="10403" w:space="0"/>
            <w:col w:w="10402" w:space="0"/>
            <w:col w:w="10403" w:space="0"/>
            <w:col w:w="5192" w:space="0"/>
            <w:col w:w="5211" w:space="0"/>
            <w:col w:w="10403" w:space="0"/>
            <w:col w:w="5192" w:space="0"/>
            <w:col w:w="5211" w:space="0"/>
            <w:col w:w="10403" w:space="0"/>
            <w:col w:w="5192" w:space="0"/>
            <w:col w:w="5211" w:space="0"/>
            <w:col w:w="10403" w:space="0"/>
            <w:col w:w="5190" w:space="0"/>
            <w:col w:w="5214" w:space="0"/>
            <w:col w:w="10403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408" w:space="0"/>
            <w:col w:w="5194" w:space="0"/>
            <w:col w:w="5214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2" w:lineRule="exact" w:before="0" w:after="0"/>
        <w:ind w:left="0" w:right="144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of the study. The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eld tests were conducted during the Kharif season of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2018.</w:t>
      </w:r>
    </w:p>
    <w:p>
      <w:pPr>
        <w:autoSpaceDN w:val="0"/>
        <w:autoSpaceDE w:val="0"/>
        <w:widowControl/>
        <w:spacing w:line="190" w:lineRule="exact" w:before="434" w:after="0"/>
        <w:ind w:left="0" w:right="0" w:firstLine="0"/>
        <w:jc w:val="left"/>
      </w:pP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>3.3. Image acquisition</w:t>
      </w:r>
    </w:p>
    <w:p>
      <w:pPr>
        <w:autoSpaceDN w:val="0"/>
        <w:autoSpaceDE w:val="0"/>
        <w:widowControl/>
        <w:spacing w:line="210" w:lineRule="exact" w:before="212" w:after="0"/>
        <w:ind w:left="0" w:right="168" w:firstLine="24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The study considers the impact of 11 different stress classes on the 5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different selected paddy crop varieties. From each of the paddy crop va-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rieties, a total of 6000 images, considering 500 images per stress class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are acquired. A total of 500 healthy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eld images per paddy crop variety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along with the stressed paddy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eld images have been included in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dataset. The stress identities were con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rmed by the experts.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stresses such as bacterial blight and fungal blast were present at low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to a medium severity. Each image in this dataset is associated with an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expert marked label indicating a stress class. The images were captured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in the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eld under natural light condition near solar noon which is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period with the most stable illumination at the top of the atmosphere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using a Nikon D3300 Digital SLR camera having a resolution of 24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megapixels. The camera parameters, such as the ISO, shutter speed,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and aperture were set to 400, 1/500, and f/32, respectively. In order to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provide a rigid and stable support and easy movement, the camera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was mounted on a tripod stand. The angle between the camera lens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and the object axis was maintained at approximately 45°. The images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were taken keeping the object distance of 2.5 m from the imaged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crops. A white foam board was used as a re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fl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ector to bounce and inten-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sify natural light in the opposite direction to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ll the shadows.</w:t>
      </w:r>
    </w:p>
    <w:p>
      <w:pPr>
        <w:autoSpaceDN w:val="0"/>
        <w:autoSpaceDE w:val="0"/>
        <w:widowControl/>
        <w:spacing w:line="208" w:lineRule="exact" w:before="0" w:after="0"/>
        <w:ind w:left="0" w:right="168" w:firstLine="24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Over 30,000 labeled images are collected to create the experimental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dataset of paddy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eld images from healthy crops and the crops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exhibiting different stresses. As a part of the dataset preparation, the ac-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quired images of size 1920 × 1080 pixels are manually cropped to a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xed size of 150 × 150 pixels with the assistance of agricultural experts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and rice scientists. The sample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eld images of Jaya paddy crop under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various stress conditions are shown in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Fig. 5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.</w:t>
      </w:r>
    </w:p>
    <w:p>
      <w:pPr>
        <w:autoSpaceDN w:val="0"/>
        <w:autoSpaceDE w:val="0"/>
        <w:widowControl/>
        <w:spacing w:line="200" w:lineRule="exact" w:before="434" w:after="0"/>
        <w:ind w:left="0" w:right="0" w:firstLine="0"/>
        <w:jc w:val="left"/>
      </w:pP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>3.4. CNN model con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>guration and architecture</w:t>
      </w:r>
    </w:p>
    <w:p>
      <w:pPr>
        <w:autoSpaceDN w:val="0"/>
        <w:autoSpaceDE w:val="0"/>
        <w:widowControl/>
        <w:spacing w:line="210" w:lineRule="exact" w:before="202" w:after="0"/>
        <w:ind w:left="0" w:right="170" w:firstLine="24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The proposed work has employed the pre-trained VGG-16 CNN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model for the classi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cation of normal and stressed paddy crop im-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ages because of its state-of-the-art performance in the image classi-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cation tasks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Simonyan and Zisserman, 2015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,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Wang et al., 2017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,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Kamilaris and Prenafeta-Boldú, 2018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 The model is an extremely ho-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mogeneous architecture that only performs 3 × 3 convolutions and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2 × 2 pooling from the beginning to the end. The model is imple-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mented using a higher level Python library Keras which runs over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an open source deep learning framework TensorFlow as a backend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to classify the stressed paddy crop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eld images. The image dimen-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sion is set to 150 × 150 pixels with depth 3 (RGB channels) and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images are passed through the stack of convolutional layers with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convolution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lter size 3 × 3 and convolution strides in x and y di-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rections (1,1) pixels. The spatial size is preserved after convolution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using hyper parameter padding 1. The spatial pooling is carried out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by using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ve max pooling layers with the pooling size 2 × 2 pixels.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activation function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‘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ReLu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’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has been considered in all the hidden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layers and the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‘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softmax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’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function is applied to the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nal layer to en-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sure the predicted probability output values are in the range of 0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and 1. The network uses 20 epochs and a batch size of 12. The net-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work has been optimized using the gradient descent optimization al-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gorithm with categorical cross entropy logarithmic loss function.</w:t>
      </w:r>
    </w:p>
    <w:p>
      <w:pPr>
        <w:autoSpaceDN w:val="0"/>
        <w:autoSpaceDE w:val="0"/>
        <w:widowControl/>
        <w:spacing w:line="210" w:lineRule="exact" w:before="0" w:after="0"/>
        <w:ind w:left="0" w:right="168" w:firstLine="24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The model receives the paddy crop images of size 150 × 150 pixels as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input. Then it has a sequence of two convolutional and pooling layers as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feature extractors, followed by a fully connected layer to interpret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features and an output layer. The output layer has 12 neurons, which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correspond to the number of stress classes in which the input image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need to be classi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ed. The schematic structure of the network model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layers is shown in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Fig. 6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.</w:t>
      </w:r>
    </w:p>
    <w:p>
      <w:pPr>
        <w:sectPr>
          <w:type w:val="continuous"/>
          <w:pgSz w:w="11906" w:h="15874"/>
          <w:pgMar w:top="366" w:right="828" w:bottom="482" w:left="674" w:header="720" w:footer="720" w:gutter="0"/>
          <w:cols w:space="720" w:num="2" w:equalWidth="0">
            <w:col w:w="5192" w:space="0"/>
            <w:col w:w="5211" w:space="0"/>
            <w:col w:w="10403" w:space="0"/>
            <w:col w:w="10402" w:space="0"/>
            <w:col w:w="10403" w:space="0"/>
            <w:col w:w="5192" w:space="0"/>
            <w:col w:w="5211" w:space="0"/>
            <w:col w:w="10403" w:space="0"/>
            <w:col w:w="5192" w:space="0"/>
            <w:col w:w="5211" w:space="0"/>
            <w:col w:w="10403" w:space="0"/>
            <w:col w:w="5192" w:space="0"/>
            <w:col w:w="5211" w:space="0"/>
            <w:col w:w="10403" w:space="0"/>
            <w:col w:w="5190" w:space="0"/>
            <w:col w:w="5214" w:space="0"/>
            <w:col w:w="10403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408" w:space="0"/>
            <w:col w:w="5194" w:space="0"/>
            <w:col w:w="5214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396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898139" cy="4599940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898139" cy="45999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58" w:lineRule="exact" w:before="226" w:after="0"/>
        <w:ind w:left="966" w:right="0" w:firstLine="0"/>
        <w:jc w:val="left"/>
      </w:pPr>
      <w:r>
        <w:rPr>
          <w:w w:val="98.09230657724234"/>
          <w:rFonts w:ascii="AdvTT28000ce1.B" w:hAnsi="AdvTT28000ce1.B" w:eastAsia="AdvTT28000ce1.B"/>
          <w:b w:val="0"/>
          <w:i w:val="0"/>
          <w:color w:val="221F1F"/>
          <w:sz w:val="13"/>
        </w:rPr>
        <w:t>Fig. 6.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Schematic structure of the VGG-16 CNN model layers.</w:t>
      </w:r>
    </w:p>
    <w:p>
      <w:pPr>
        <w:autoSpaceDN w:val="0"/>
        <w:autoSpaceDE w:val="0"/>
        <w:widowControl/>
        <w:spacing w:line="196" w:lineRule="exact" w:before="374" w:after="0"/>
        <w:ind w:left="168" w:right="0" w:firstLine="0"/>
        <w:jc w:val="left"/>
      </w:pPr>
      <w:r>
        <w:rPr>
          <w:rFonts w:ascii="AdvTT28000ce1.B" w:hAnsi="AdvTT28000ce1.B" w:eastAsia="AdvTT28000ce1.B"/>
          <w:b w:val="0"/>
          <w:i w:val="0"/>
          <w:color w:val="221F1F"/>
          <w:sz w:val="16"/>
        </w:rPr>
        <w:t>4. Experimental results and discussion</w:t>
      </w:r>
    </w:p>
    <w:p>
      <w:pPr>
        <w:autoSpaceDN w:val="0"/>
        <w:autoSpaceDE w:val="0"/>
        <w:widowControl/>
        <w:spacing w:line="208" w:lineRule="exact" w:before="218" w:after="0"/>
        <w:ind w:left="168" w:right="20" w:firstLine="24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experimental classi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cation model consists of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ve separate VGG-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16 CNN models, considering one for each of the paddy crop varieties as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shown in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Fig. 6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.8. In each paddy crop variety, there have been twelve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classes to distinguish. In order to improve the performance of the CNN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models, the original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eld image dataset with 12,000 images has been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enhanced to 30,000 labeled images (considering 6000 images per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paddy crop variety) using various image augmentation techniques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such as random rescaling, perturbations to brightness, shear transform,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vertical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fl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ip, horizontal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fl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ip, and skewing. All the augmented images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show remarkable variation with the original images. The enhanced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image set has been split into 60% training (3600 images per paddy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crop variety) and 40% testing (2400 images per paddy crop variety) to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evaluate the accuracy of the individual CNN model. The 10% of the test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dataset has been used as the validation set.</w:t>
      </w:r>
    </w:p>
    <w:p>
      <w:pPr>
        <w:autoSpaceDN w:val="0"/>
        <w:autoSpaceDE w:val="0"/>
        <w:widowControl/>
        <w:spacing w:line="208" w:lineRule="exact" w:before="6" w:after="0"/>
        <w:ind w:left="168" w:right="22" w:firstLine="24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models have been executed on a desktop computer con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gured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with an Intel Core i5-4210U processor, 8 GB of RAM and one GeForce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NVIDIA 1070 GPU. The models have been trained and tested using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respective paddy crop variety images by considering the pre-trained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weights provided by the Oxford group in all the layers until conver-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gence. The confusion matrices are generated from all the individual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models to reveal the erroneous predictions and they are shown in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Fig. 7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. The performance measures, namely, precision, recall, and mean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classi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cation accuracy of each stress class are computed from the confu-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sion matrices and they are listed in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Table 1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. The graphical representation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of the average stress classi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cation accuracy results for each paddy crop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variety is shown in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Fig. 8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. From Fig. 8, the maximum and minimum</w:t>
      </w:r>
    </w:p>
    <w:p>
      <w:pPr>
        <w:sectPr>
          <w:type w:val="nextColumn"/>
          <w:pgSz w:w="11906" w:h="15874"/>
          <w:pgMar w:top="366" w:right="828" w:bottom="482" w:left="674" w:header="720" w:footer="720" w:gutter="0"/>
          <w:cols w:space="720" w:num="2" w:equalWidth="0">
            <w:col w:w="5192" w:space="0"/>
            <w:col w:w="5211" w:space="0"/>
            <w:col w:w="10403" w:space="0"/>
            <w:col w:w="10402" w:space="0"/>
            <w:col w:w="10403" w:space="0"/>
            <w:col w:w="5192" w:space="0"/>
            <w:col w:w="5211" w:space="0"/>
            <w:col w:w="10403" w:space="0"/>
            <w:col w:w="5192" w:space="0"/>
            <w:col w:w="5211" w:space="0"/>
            <w:col w:w="10403" w:space="0"/>
            <w:col w:w="5192" w:space="0"/>
            <w:col w:w="5211" w:space="0"/>
            <w:col w:w="10403" w:space="0"/>
            <w:col w:w="5190" w:space="0"/>
            <w:col w:w="5214" w:space="0"/>
            <w:col w:w="10403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408" w:space="0"/>
            <w:col w:w="5194" w:space="0"/>
            <w:col w:w="5214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tabs>
          <w:tab w:pos="10236" w:val="left"/>
        </w:tabs>
        <w:autoSpaceDE w:val="0"/>
        <w:widowControl/>
        <w:spacing w:line="162" w:lineRule="exact" w:before="0" w:after="0"/>
        <w:ind w:left="3314" w:right="0" w:firstLine="0"/>
        <w:jc w:val="left"/>
      </w:pP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B.S. Anami et al. / Arti</w:t>
      </w:r>
      <w:r>
        <w:rPr>
          <w:w w:val="98.09230657724234"/>
          <w:rFonts w:ascii="fb" w:hAnsi="fb" w:eastAsia="fb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cial Intelligence in Agriculture 4 (2020) 12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 xml:space="preserve">20 </w:t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17</w:t>
      </w:r>
    </w:p>
    <w:p>
      <w:pPr>
        <w:autoSpaceDN w:val="0"/>
        <w:autoSpaceDE w:val="0"/>
        <w:widowControl/>
        <w:spacing w:line="240" w:lineRule="auto" w:before="17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421630" cy="6573519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21630" cy="657351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62" w:lineRule="exact" w:before="226" w:after="0"/>
        <w:ind w:left="0" w:right="0" w:firstLine="0"/>
        <w:jc w:val="center"/>
      </w:pPr>
      <w:r>
        <w:rPr>
          <w:w w:val="98.09230657724234"/>
          <w:rFonts w:ascii="AdvTT28000ce1.B" w:hAnsi="AdvTT28000ce1.B" w:eastAsia="AdvTT28000ce1.B"/>
          <w:b w:val="0"/>
          <w:i w:val="0"/>
          <w:color w:val="221F1F"/>
          <w:sz w:val="13"/>
        </w:rPr>
        <w:t>Fig. 7.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Confusion matrices for the paddy crop stress images classi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cation using the pre-trained VGG-16 CNN model (a) Jaya, (b) Abhilasha, (c) Mugad Suganda, (d) Mugad 101, (e) Mugad</w:t>
      </w:r>
    </w:p>
    <w:p>
      <w:pPr>
        <w:autoSpaceDN w:val="0"/>
        <w:autoSpaceDE w:val="0"/>
        <w:widowControl/>
        <w:spacing w:line="156" w:lineRule="exact" w:before="10" w:after="430"/>
        <w:ind w:left="0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Siri.</w:t>
      </w:r>
    </w:p>
    <w:p>
      <w:pPr>
        <w:sectPr>
          <w:pgSz w:w="11906" w:h="15874"/>
          <w:pgMar w:top="366" w:right="654" w:bottom="482" w:left="850" w:header="720" w:footer="720" w:gutter="0"/>
          <w:cols w:space="720" w:num="1" w:equalWidth="0">
            <w:col w:w="10402" w:space="0"/>
            <w:col w:w="5192" w:space="0"/>
            <w:col w:w="5211" w:space="0"/>
            <w:col w:w="10403" w:space="0"/>
            <w:col w:w="10402" w:space="0"/>
            <w:col w:w="10403" w:space="0"/>
            <w:col w:w="5192" w:space="0"/>
            <w:col w:w="5211" w:space="0"/>
            <w:col w:w="10403" w:space="0"/>
            <w:col w:w="5192" w:space="0"/>
            <w:col w:w="5211" w:space="0"/>
            <w:col w:w="10403" w:space="0"/>
            <w:col w:w="5192" w:space="0"/>
            <w:col w:w="5211" w:space="0"/>
            <w:col w:w="10403" w:space="0"/>
            <w:col w:w="5190" w:space="0"/>
            <w:col w:w="5214" w:space="0"/>
            <w:col w:w="10403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408" w:space="0"/>
            <w:col w:w="5194" w:space="0"/>
            <w:col w:w="5214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0" w:right="170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average stress classi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cation accuracies of 95.08% and 90.75% are ob-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tained for the paddy crop varieties Mugad 101 and Jaya, respectively.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trained models achieve an average stress classi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cation accuracy of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92.89% on the held-out dataset, demonstrating the technical feasibility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of using the deep learning approach utilizing 30,000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eld images of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ve different paddy crop varieties with twelve different stress catego-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ries (including healthy/normal).</w:t>
      </w:r>
    </w:p>
    <w:p>
      <w:pPr>
        <w:autoSpaceDN w:val="0"/>
        <w:autoSpaceDE w:val="0"/>
        <w:widowControl/>
        <w:spacing w:line="202" w:lineRule="exact" w:before="238" w:after="0"/>
        <w:ind w:left="0" w:right="0" w:firstLine="0"/>
        <w:jc w:val="left"/>
      </w:pP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>4.1. Comparison of BPNN and VGG-16 CNN classi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>cation results</w:t>
      </w:r>
    </w:p>
    <w:p>
      <w:pPr>
        <w:autoSpaceDN w:val="0"/>
        <w:autoSpaceDE w:val="0"/>
        <w:widowControl/>
        <w:spacing w:line="202" w:lineRule="exact" w:before="216" w:after="0"/>
        <w:ind w:left="0" w:right="144" w:firstLine="24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classi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cation results of the present VGG-16 CNN model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are corroborated with the developed Backpropagation Neural</w:t>
      </w:r>
    </w:p>
    <w:p>
      <w:pPr>
        <w:sectPr>
          <w:type w:val="continuous"/>
          <w:pgSz w:w="11906" w:h="15874"/>
          <w:pgMar w:top="366" w:right="654" w:bottom="482" w:left="850" w:header="720" w:footer="720" w:gutter="0"/>
          <w:cols w:space="720" w:num="2" w:equalWidth="0">
            <w:col w:w="5192" w:space="0"/>
            <w:col w:w="5210" w:space="0"/>
            <w:col w:w="10402" w:space="0"/>
            <w:col w:w="5192" w:space="0"/>
            <w:col w:w="5211" w:space="0"/>
            <w:col w:w="10403" w:space="0"/>
            <w:col w:w="10402" w:space="0"/>
            <w:col w:w="10403" w:space="0"/>
            <w:col w:w="5192" w:space="0"/>
            <w:col w:w="5211" w:space="0"/>
            <w:col w:w="10403" w:space="0"/>
            <w:col w:w="5192" w:space="0"/>
            <w:col w:w="5211" w:space="0"/>
            <w:col w:w="10403" w:space="0"/>
            <w:col w:w="5192" w:space="0"/>
            <w:col w:w="5211" w:space="0"/>
            <w:col w:w="10403" w:space="0"/>
            <w:col w:w="5190" w:space="0"/>
            <w:col w:w="5214" w:space="0"/>
            <w:col w:w="10403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408" w:space="0"/>
            <w:col w:w="5194" w:space="0"/>
            <w:col w:w="5214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168" w:right="20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Network (BPNN) classi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cation model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Anami et al., 2019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BPNN classi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er is trained with three lower order color statistics,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namely mean, variance and skew, and two color descriptors de-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ned by the MPEG-7 standard, namely Dominant Color Descriptor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(DCD) and Color Layout Descriptor (CLD) to express the color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distribution and variations in the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eld images of paddy crops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under various stresses.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Table 2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depicts the average stress classi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cation comparison results between VGG-16 CNN and BPNN classi-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cation models across twelve stress classes from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ve paddy crop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varieties considered. From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Table 2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, it is observed that the perfor-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mance of VGG-16 CNN model is slightly better than the BPNN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classi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er.</w:t>
      </w:r>
    </w:p>
    <w:p>
      <w:pPr>
        <w:sectPr>
          <w:type w:val="nextColumn"/>
          <w:pgSz w:w="11906" w:h="15874"/>
          <w:pgMar w:top="366" w:right="654" w:bottom="482" w:left="850" w:header="720" w:footer="720" w:gutter="0"/>
          <w:cols w:space="720" w:num="2" w:equalWidth="0">
            <w:col w:w="5192" w:space="0"/>
            <w:col w:w="5210" w:space="0"/>
            <w:col w:w="10402" w:space="0"/>
            <w:col w:w="5192" w:space="0"/>
            <w:col w:w="5211" w:space="0"/>
            <w:col w:w="10403" w:space="0"/>
            <w:col w:w="10402" w:space="0"/>
            <w:col w:w="10403" w:space="0"/>
            <w:col w:w="5192" w:space="0"/>
            <w:col w:w="5211" w:space="0"/>
            <w:col w:w="10403" w:space="0"/>
            <w:col w:w="5192" w:space="0"/>
            <w:col w:w="5211" w:space="0"/>
            <w:col w:w="10403" w:space="0"/>
            <w:col w:w="5192" w:space="0"/>
            <w:col w:w="5211" w:space="0"/>
            <w:col w:w="10403" w:space="0"/>
            <w:col w:w="5190" w:space="0"/>
            <w:col w:w="5214" w:space="0"/>
            <w:col w:w="10403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408" w:space="0"/>
            <w:col w:w="5194" w:space="0"/>
            <w:col w:w="5214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tabs>
          <w:tab w:pos="3314" w:val="left"/>
        </w:tabs>
        <w:autoSpaceDE w:val="0"/>
        <w:widowControl/>
        <w:spacing w:line="156" w:lineRule="exact" w:before="0" w:after="0"/>
        <w:ind w:left="0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18 </w:t>
      </w:r>
      <w:r>
        <w:tab/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B.S. Anami et al. / Arti</w:t>
      </w:r>
      <w:r>
        <w:rPr>
          <w:w w:val="98.09230657724234"/>
          <w:rFonts w:ascii="fb" w:hAnsi="fb" w:eastAsia="fb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cial Intelligence in Agriculture 4 (2020) 12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20</w:t>
      </w:r>
    </w:p>
    <w:p>
      <w:pPr>
        <w:autoSpaceDN w:val="0"/>
        <w:autoSpaceDE w:val="0"/>
        <w:widowControl/>
        <w:spacing w:line="158" w:lineRule="exact" w:before="236" w:after="0"/>
        <w:ind w:left="0" w:right="0" w:firstLine="0"/>
        <w:jc w:val="left"/>
      </w:pPr>
      <w:r>
        <w:rPr>
          <w:w w:val="98.09230657724234"/>
          <w:rFonts w:ascii="AdvTT28000ce1.B" w:hAnsi="AdvTT28000ce1.B" w:eastAsia="AdvTT28000ce1.B"/>
          <w:b w:val="0"/>
          <w:i w:val="0"/>
          <w:color w:val="221F1F"/>
          <w:sz w:val="13"/>
        </w:rPr>
        <w:t>Table 1</w:t>
      </w:r>
    </w:p>
    <w:p>
      <w:pPr>
        <w:autoSpaceDN w:val="0"/>
        <w:autoSpaceDE w:val="0"/>
        <w:widowControl/>
        <w:spacing w:line="162" w:lineRule="exact" w:before="14" w:after="70"/>
        <w:ind w:left="0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Paddy crop stress classi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cation results.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734"/>
        <w:gridCol w:w="1734"/>
        <w:gridCol w:w="1734"/>
        <w:gridCol w:w="1734"/>
        <w:gridCol w:w="1734"/>
        <w:gridCol w:w="1734"/>
      </w:tblGrid>
      <w:tr>
        <w:trPr>
          <w:trHeight w:hRule="exact" w:val="264"/>
        </w:trPr>
        <w:tc>
          <w:tcPr>
            <w:tcW w:type="dxa" w:w="886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8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Sl. no.</w:t>
            </w:r>
          </w:p>
        </w:tc>
        <w:tc>
          <w:tcPr>
            <w:tcW w:type="dxa" w:w="1940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Paddy crop variety</w:t>
            </w:r>
          </w:p>
        </w:tc>
        <w:tc>
          <w:tcPr>
            <w:tcW w:type="dxa" w:w="2180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8" w:after="0"/>
              <w:ind w:left="44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Stress class</w:t>
            </w:r>
          </w:p>
        </w:tc>
        <w:tc>
          <w:tcPr>
            <w:tcW w:type="dxa" w:w="1380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Precision</w:t>
            </w:r>
          </w:p>
        </w:tc>
        <w:tc>
          <w:tcPr>
            <w:tcW w:type="dxa" w:w="1200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Recall</w:t>
            </w:r>
          </w:p>
        </w:tc>
        <w:tc>
          <w:tcPr>
            <w:tcW w:type="dxa" w:w="2796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48" w:after="0"/>
              <w:ind w:left="44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Mean stress classi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fi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cation accuracy (%)</w:t>
            </w:r>
          </w:p>
        </w:tc>
      </w:tr>
      <w:tr>
        <w:trPr>
          <w:trHeight w:hRule="exact" w:val="196"/>
        </w:trPr>
        <w:tc>
          <w:tcPr>
            <w:tcW w:type="dxa" w:w="886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34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</w:t>
            </w:r>
          </w:p>
        </w:tc>
        <w:tc>
          <w:tcPr>
            <w:tcW w:type="dxa" w:w="194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34" w:after="0"/>
              <w:ind w:left="43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Jaya</w:t>
            </w:r>
          </w:p>
        </w:tc>
        <w:tc>
          <w:tcPr>
            <w:tcW w:type="dxa" w:w="218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34" w:after="0"/>
              <w:ind w:left="44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Normal</w:t>
            </w:r>
          </w:p>
        </w:tc>
        <w:tc>
          <w:tcPr>
            <w:tcW w:type="dxa" w:w="138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34" w:after="0"/>
              <w:ind w:left="0" w:right="702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0.92</w:t>
            </w:r>
          </w:p>
        </w:tc>
        <w:tc>
          <w:tcPr>
            <w:tcW w:type="dxa" w:w="120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3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0.93</w:t>
            </w:r>
          </w:p>
        </w:tc>
        <w:tc>
          <w:tcPr>
            <w:tcW w:type="dxa" w:w="2796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34" w:after="0"/>
              <w:ind w:left="44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90.75</w:t>
            </w:r>
          </w:p>
        </w:tc>
      </w:tr>
      <w:tr>
        <w:trPr>
          <w:trHeight w:hRule="exact" w:val="188"/>
        </w:trPr>
        <w:tc>
          <w:tcPr>
            <w:tcW w:type="dxa" w:w="88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902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</w:t>
            </w:r>
          </w:p>
        </w:tc>
        <w:tc>
          <w:tcPr>
            <w:tcW w:type="dxa" w:w="19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902" w:after="0"/>
              <w:ind w:left="43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Abhilasha</w:t>
            </w:r>
          </w:p>
        </w:tc>
        <w:tc>
          <w:tcPr>
            <w:tcW w:type="dxa" w:w="2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4" w:after="0"/>
              <w:ind w:left="44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Bacterial blight</w:t>
            </w:r>
          </w:p>
        </w:tc>
        <w:tc>
          <w:tcPr>
            <w:tcW w:type="dxa" w:w="1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4" w:after="0"/>
              <w:ind w:left="0" w:right="702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0.91</w:t>
            </w:r>
          </w:p>
        </w:tc>
        <w:tc>
          <w:tcPr>
            <w:tcW w:type="dxa" w:w="1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0.91</w:t>
            </w:r>
          </w:p>
        </w:tc>
        <w:tc>
          <w:tcPr>
            <w:tcW w:type="dxa" w:w="279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902" w:after="0"/>
              <w:ind w:left="44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93.38</w:t>
            </w:r>
          </w:p>
        </w:tc>
      </w:tr>
      <w:tr>
        <w:trPr>
          <w:trHeight w:hRule="exact" w:val="172"/>
        </w:trPr>
        <w:tc>
          <w:tcPr>
            <w:tcW w:type="dxa" w:w="1734"/>
            <w:vMerge/>
            <w:tcBorders/>
          </w:tcPr>
          <w:p/>
        </w:tc>
        <w:tc>
          <w:tcPr>
            <w:tcW w:type="dxa" w:w="1734"/>
            <w:vMerge/>
            <w:tcBorders/>
          </w:tcPr>
          <w:p/>
        </w:tc>
        <w:tc>
          <w:tcPr>
            <w:tcW w:type="dxa" w:w="2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44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Fungal blast</w:t>
            </w:r>
          </w:p>
        </w:tc>
        <w:tc>
          <w:tcPr>
            <w:tcW w:type="dxa" w:w="1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0" w:right="702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0.82</w:t>
            </w:r>
          </w:p>
        </w:tc>
        <w:tc>
          <w:tcPr>
            <w:tcW w:type="dxa" w:w="1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0.90</w:t>
            </w:r>
          </w:p>
        </w:tc>
        <w:tc>
          <w:tcPr>
            <w:tcW w:type="dxa" w:w="1734"/>
            <w:vMerge/>
            <w:tcBorders/>
          </w:tcPr>
          <w:p/>
        </w:tc>
      </w:tr>
      <w:tr>
        <w:trPr>
          <w:trHeight w:hRule="exact" w:val="172"/>
        </w:trPr>
        <w:tc>
          <w:tcPr>
            <w:tcW w:type="dxa" w:w="1734"/>
            <w:vMerge/>
            <w:tcBorders/>
          </w:tcPr>
          <w:p/>
        </w:tc>
        <w:tc>
          <w:tcPr>
            <w:tcW w:type="dxa" w:w="1734"/>
            <w:vMerge/>
            <w:tcBorders/>
          </w:tcPr>
          <w:p/>
        </w:tc>
        <w:tc>
          <w:tcPr>
            <w:tcW w:type="dxa" w:w="2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44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Drought</w:t>
            </w:r>
          </w:p>
        </w:tc>
        <w:tc>
          <w:tcPr>
            <w:tcW w:type="dxa" w:w="1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0" w:right="702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0.86</w:t>
            </w:r>
          </w:p>
        </w:tc>
        <w:tc>
          <w:tcPr>
            <w:tcW w:type="dxa" w:w="1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0.92</w:t>
            </w:r>
          </w:p>
        </w:tc>
        <w:tc>
          <w:tcPr>
            <w:tcW w:type="dxa" w:w="1734"/>
            <w:vMerge/>
            <w:tcBorders/>
          </w:tcPr>
          <w:p/>
        </w:tc>
      </w:tr>
      <w:tr>
        <w:trPr>
          <w:trHeight w:hRule="exact" w:val="172"/>
        </w:trPr>
        <w:tc>
          <w:tcPr>
            <w:tcW w:type="dxa" w:w="1734"/>
            <w:vMerge/>
            <w:tcBorders/>
          </w:tcPr>
          <w:p/>
        </w:tc>
        <w:tc>
          <w:tcPr>
            <w:tcW w:type="dxa" w:w="1734"/>
            <w:vMerge/>
            <w:tcBorders/>
          </w:tcPr>
          <w:p/>
        </w:tc>
        <w:tc>
          <w:tcPr>
            <w:tcW w:type="dxa" w:w="2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44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Submergence</w:t>
            </w:r>
          </w:p>
        </w:tc>
        <w:tc>
          <w:tcPr>
            <w:tcW w:type="dxa" w:w="1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0" w:right="702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0.92</w:t>
            </w:r>
          </w:p>
        </w:tc>
        <w:tc>
          <w:tcPr>
            <w:tcW w:type="dxa" w:w="1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0.90</w:t>
            </w:r>
          </w:p>
        </w:tc>
        <w:tc>
          <w:tcPr>
            <w:tcW w:type="dxa" w:w="1734"/>
            <w:vMerge/>
            <w:tcBorders/>
          </w:tcPr>
          <w:p/>
        </w:tc>
      </w:tr>
      <w:tr>
        <w:trPr>
          <w:trHeight w:hRule="exact" w:val="172"/>
        </w:trPr>
        <w:tc>
          <w:tcPr>
            <w:tcW w:type="dxa" w:w="1734"/>
            <w:vMerge/>
            <w:tcBorders/>
          </w:tcPr>
          <w:p/>
        </w:tc>
        <w:tc>
          <w:tcPr>
            <w:tcW w:type="dxa" w:w="1734"/>
            <w:vMerge/>
            <w:tcBorders/>
          </w:tcPr>
          <w:p/>
        </w:tc>
        <w:tc>
          <w:tcPr>
            <w:tcW w:type="dxa" w:w="2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6" w:after="0"/>
              <w:ind w:left="44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Nitrogen de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fi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ciency</w:t>
            </w:r>
          </w:p>
        </w:tc>
        <w:tc>
          <w:tcPr>
            <w:tcW w:type="dxa" w:w="1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6" w:after="0"/>
              <w:ind w:left="0" w:right="702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0.85</w:t>
            </w:r>
          </w:p>
        </w:tc>
        <w:tc>
          <w:tcPr>
            <w:tcW w:type="dxa" w:w="1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6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0.89</w:t>
            </w:r>
          </w:p>
        </w:tc>
        <w:tc>
          <w:tcPr>
            <w:tcW w:type="dxa" w:w="1734"/>
            <w:vMerge/>
            <w:tcBorders/>
          </w:tcPr>
          <w:p/>
        </w:tc>
      </w:tr>
      <w:tr>
        <w:trPr>
          <w:trHeight w:hRule="exact" w:val="171"/>
        </w:trPr>
        <w:tc>
          <w:tcPr>
            <w:tcW w:type="dxa" w:w="1734"/>
            <w:vMerge/>
            <w:tcBorders/>
          </w:tcPr>
          <w:p/>
        </w:tc>
        <w:tc>
          <w:tcPr>
            <w:tcW w:type="dxa" w:w="1734"/>
            <w:vMerge/>
            <w:tcBorders/>
          </w:tcPr>
          <w:p/>
        </w:tc>
        <w:tc>
          <w:tcPr>
            <w:tcW w:type="dxa" w:w="2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6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Phosphorus de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fi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ciency</w:t>
            </w:r>
          </w:p>
        </w:tc>
        <w:tc>
          <w:tcPr>
            <w:tcW w:type="dxa" w:w="1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6" w:after="0"/>
              <w:ind w:left="0" w:right="702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0.95</w:t>
            </w:r>
          </w:p>
        </w:tc>
        <w:tc>
          <w:tcPr>
            <w:tcW w:type="dxa" w:w="1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6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0.91</w:t>
            </w:r>
          </w:p>
        </w:tc>
        <w:tc>
          <w:tcPr>
            <w:tcW w:type="dxa" w:w="1734"/>
            <w:vMerge/>
            <w:tcBorders/>
          </w:tcPr>
          <w:p/>
        </w:tc>
      </w:tr>
      <w:tr>
        <w:trPr>
          <w:trHeight w:hRule="exact" w:val="171"/>
        </w:trPr>
        <w:tc>
          <w:tcPr>
            <w:tcW w:type="dxa" w:w="1734"/>
            <w:vMerge/>
            <w:tcBorders/>
          </w:tcPr>
          <w:p/>
        </w:tc>
        <w:tc>
          <w:tcPr>
            <w:tcW w:type="dxa" w:w="1734"/>
            <w:vMerge/>
            <w:tcBorders/>
          </w:tcPr>
          <w:p/>
        </w:tc>
        <w:tc>
          <w:tcPr>
            <w:tcW w:type="dxa" w:w="2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6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Potassium de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fi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ciency</w:t>
            </w:r>
          </w:p>
        </w:tc>
        <w:tc>
          <w:tcPr>
            <w:tcW w:type="dxa" w:w="1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6" w:after="0"/>
              <w:ind w:left="0" w:right="702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0.96</w:t>
            </w:r>
          </w:p>
        </w:tc>
        <w:tc>
          <w:tcPr>
            <w:tcW w:type="dxa" w:w="1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6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0.92</w:t>
            </w:r>
          </w:p>
        </w:tc>
        <w:tc>
          <w:tcPr>
            <w:tcW w:type="dxa" w:w="1734"/>
            <w:vMerge/>
            <w:tcBorders/>
          </w:tcPr>
          <w:p/>
        </w:tc>
      </w:tr>
      <w:tr>
        <w:trPr>
          <w:trHeight w:hRule="exact" w:val="172"/>
        </w:trPr>
        <w:tc>
          <w:tcPr>
            <w:tcW w:type="dxa" w:w="1734"/>
            <w:vMerge/>
            <w:tcBorders/>
          </w:tcPr>
          <w:p/>
        </w:tc>
        <w:tc>
          <w:tcPr>
            <w:tcW w:type="dxa" w:w="1734"/>
            <w:vMerge/>
            <w:tcBorders/>
          </w:tcPr>
          <w:p/>
        </w:tc>
        <w:tc>
          <w:tcPr>
            <w:tcW w:type="dxa" w:w="2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6" w:after="0"/>
              <w:ind w:left="44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Boron de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fi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ciency</w:t>
            </w:r>
          </w:p>
        </w:tc>
        <w:tc>
          <w:tcPr>
            <w:tcW w:type="dxa" w:w="1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6" w:after="0"/>
              <w:ind w:left="0" w:right="702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0.91</w:t>
            </w:r>
          </w:p>
        </w:tc>
        <w:tc>
          <w:tcPr>
            <w:tcW w:type="dxa" w:w="1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6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0.91</w:t>
            </w:r>
          </w:p>
        </w:tc>
        <w:tc>
          <w:tcPr>
            <w:tcW w:type="dxa" w:w="1734"/>
            <w:vMerge/>
            <w:tcBorders/>
          </w:tcPr>
          <w:p/>
        </w:tc>
      </w:tr>
      <w:tr>
        <w:trPr>
          <w:trHeight w:hRule="exact" w:val="170"/>
        </w:trPr>
        <w:tc>
          <w:tcPr>
            <w:tcW w:type="dxa" w:w="1734"/>
            <w:vMerge/>
            <w:tcBorders/>
          </w:tcPr>
          <w:p/>
        </w:tc>
        <w:tc>
          <w:tcPr>
            <w:tcW w:type="dxa" w:w="1734"/>
            <w:vMerge/>
            <w:tcBorders/>
          </w:tcPr>
          <w:p/>
        </w:tc>
        <w:tc>
          <w:tcPr>
            <w:tcW w:type="dxa" w:w="2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6" w:after="0"/>
              <w:ind w:left="44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Zinc de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fi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ciency</w:t>
            </w:r>
          </w:p>
        </w:tc>
        <w:tc>
          <w:tcPr>
            <w:tcW w:type="dxa" w:w="1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6" w:after="0"/>
              <w:ind w:left="0" w:right="702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0.96</w:t>
            </w:r>
          </w:p>
        </w:tc>
        <w:tc>
          <w:tcPr>
            <w:tcW w:type="dxa" w:w="1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6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0.91</w:t>
            </w:r>
          </w:p>
        </w:tc>
        <w:tc>
          <w:tcPr>
            <w:tcW w:type="dxa" w:w="1734"/>
            <w:vMerge/>
            <w:tcBorders/>
          </w:tcPr>
          <w:p/>
        </w:tc>
      </w:tr>
      <w:tr>
        <w:trPr>
          <w:trHeight w:hRule="exact" w:val="173"/>
        </w:trPr>
        <w:tc>
          <w:tcPr>
            <w:tcW w:type="dxa" w:w="1734"/>
            <w:vMerge/>
            <w:tcBorders/>
          </w:tcPr>
          <w:p/>
        </w:tc>
        <w:tc>
          <w:tcPr>
            <w:tcW w:type="dxa" w:w="1734"/>
            <w:vMerge/>
            <w:tcBorders/>
          </w:tcPr>
          <w:p/>
        </w:tc>
        <w:tc>
          <w:tcPr>
            <w:tcW w:type="dxa" w:w="2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6" w:after="0"/>
              <w:ind w:left="44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Iron de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fi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ciency</w:t>
            </w:r>
          </w:p>
        </w:tc>
        <w:tc>
          <w:tcPr>
            <w:tcW w:type="dxa" w:w="1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6" w:after="0"/>
              <w:ind w:left="0" w:right="702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0.94</w:t>
            </w:r>
          </w:p>
        </w:tc>
        <w:tc>
          <w:tcPr>
            <w:tcW w:type="dxa" w:w="1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6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0.90</w:t>
            </w:r>
          </w:p>
        </w:tc>
        <w:tc>
          <w:tcPr>
            <w:tcW w:type="dxa" w:w="1734"/>
            <w:vMerge/>
            <w:tcBorders/>
          </w:tcPr>
          <w:p/>
        </w:tc>
      </w:tr>
      <w:tr>
        <w:trPr>
          <w:trHeight w:hRule="exact" w:val="169"/>
        </w:trPr>
        <w:tc>
          <w:tcPr>
            <w:tcW w:type="dxa" w:w="1734"/>
            <w:vMerge/>
            <w:tcBorders/>
          </w:tcPr>
          <w:p/>
        </w:tc>
        <w:tc>
          <w:tcPr>
            <w:tcW w:type="dxa" w:w="1734"/>
            <w:vMerge/>
            <w:tcBorders/>
          </w:tcPr>
          <w:p/>
        </w:tc>
        <w:tc>
          <w:tcPr>
            <w:tcW w:type="dxa" w:w="2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6" w:after="0"/>
              <w:ind w:left="44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Chemical injury</w:t>
            </w:r>
          </w:p>
        </w:tc>
        <w:tc>
          <w:tcPr>
            <w:tcW w:type="dxa" w:w="1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6" w:after="0"/>
              <w:ind w:left="0" w:right="702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0.91</w:t>
            </w:r>
          </w:p>
        </w:tc>
        <w:tc>
          <w:tcPr>
            <w:tcW w:type="dxa" w:w="1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6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0.92</w:t>
            </w:r>
          </w:p>
        </w:tc>
        <w:tc>
          <w:tcPr>
            <w:tcW w:type="dxa" w:w="1734"/>
            <w:vMerge/>
            <w:tcBorders/>
          </w:tcPr>
          <w:p/>
        </w:tc>
      </w:tr>
      <w:tr>
        <w:trPr>
          <w:trHeight w:hRule="exact" w:val="158"/>
        </w:trPr>
        <w:tc>
          <w:tcPr>
            <w:tcW w:type="dxa" w:w="1734"/>
            <w:vMerge/>
            <w:tcBorders/>
          </w:tcPr>
          <w:p/>
        </w:tc>
        <w:tc>
          <w:tcPr>
            <w:tcW w:type="dxa" w:w="1734"/>
            <w:vMerge/>
            <w:tcBorders/>
          </w:tcPr>
          <w:p/>
        </w:tc>
        <w:tc>
          <w:tcPr>
            <w:tcW w:type="dxa" w:w="2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44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Normal</w:t>
            </w:r>
          </w:p>
        </w:tc>
        <w:tc>
          <w:tcPr>
            <w:tcW w:type="dxa" w:w="1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0" w:right="702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0.93</w:t>
            </w:r>
          </w:p>
        </w:tc>
        <w:tc>
          <w:tcPr>
            <w:tcW w:type="dxa" w:w="1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0.95</w:t>
            </w:r>
          </w:p>
        </w:tc>
        <w:tc>
          <w:tcPr>
            <w:tcW w:type="dxa" w:w="1734"/>
            <w:vMerge/>
            <w:tcBorders/>
          </w:tcPr>
          <w:p/>
        </w:tc>
      </w:tr>
      <w:tr>
        <w:trPr>
          <w:trHeight w:hRule="exact" w:val="184"/>
        </w:trPr>
        <w:tc>
          <w:tcPr>
            <w:tcW w:type="dxa" w:w="88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904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3</w:t>
            </w:r>
          </w:p>
        </w:tc>
        <w:tc>
          <w:tcPr>
            <w:tcW w:type="dxa" w:w="19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904" w:after="0"/>
              <w:ind w:left="43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Mugad Suganda</w:t>
            </w:r>
          </w:p>
        </w:tc>
        <w:tc>
          <w:tcPr>
            <w:tcW w:type="dxa" w:w="2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2" w:after="0"/>
              <w:ind w:left="44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Bacterial blight</w:t>
            </w:r>
          </w:p>
        </w:tc>
        <w:tc>
          <w:tcPr>
            <w:tcW w:type="dxa" w:w="1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2" w:after="0"/>
              <w:ind w:left="0" w:right="702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0.94</w:t>
            </w:r>
          </w:p>
        </w:tc>
        <w:tc>
          <w:tcPr>
            <w:tcW w:type="dxa" w:w="1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0.94</w:t>
            </w:r>
          </w:p>
        </w:tc>
        <w:tc>
          <w:tcPr>
            <w:tcW w:type="dxa" w:w="279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904" w:after="0"/>
              <w:ind w:left="43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93.13</w:t>
            </w:r>
          </w:p>
        </w:tc>
      </w:tr>
      <w:tr>
        <w:trPr>
          <w:trHeight w:hRule="exact" w:val="172"/>
        </w:trPr>
        <w:tc>
          <w:tcPr>
            <w:tcW w:type="dxa" w:w="1734"/>
            <w:vMerge/>
            <w:tcBorders/>
          </w:tcPr>
          <w:p/>
        </w:tc>
        <w:tc>
          <w:tcPr>
            <w:tcW w:type="dxa" w:w="1734"/>
            <w:vMerge/>
            <w:tcBorders/>
          </w:tcPr>
          <w:p/>
        </w:tc>
        <w:tc>
          <w:tcPr>
            <w:tcW w:type="dxa" w:w="2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8" w:after="0"/>
              <w:ind w:left="44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Fungal blast</w:t>
            </w:r>
          </w:p>
        </w:tc>
        <w:tc>
          <w:tcPr>
            <w:tcW w:type="dxa" w:w="1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8" w:after="0"/>
              <w:ind w:left="0" w:right="702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0.92</w:t>
            </w:r>
          </w:p>
        </w:tc>
        <w:tc>
          <w:tcPr>
            <w:tcW w:type="dxa" w:w="1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0.96</w:t>
            </w:r>
          </w:p>
        </w:tc>
        <w:tc>
          <w:tcPr>
            <w:tcW w:type="dxa" w:w="1734"/>
            <w:vMerge/>
            <w:tcBorders/>
          </w:tcPr>
          <w:p/>
        </w:tc>
      </w:tr>
      <w:tr>
        <w:trPr>
          <w:trHeight w:hRule="exact" w:val="172"/>
        </w:trPr>
        <w:tc>
          <w:tcPr>
            <w:tcW w:type="dxa" w:w="1734"/>
            <w:vMerge/>
            <w:tcBorders/>
          </w:tcPr>
          <w:p/>
        </w:tc>
        <w:tc>
          <w:tcPr>
            <w:tcW w:type="dxa" w:w="1734"/>
            <w:vMerge/>
            <w:tcBorders/>
          </w:tcPr>
          <w:p/>
        </w:tc>
        <w:tc>
          <w:tcPr>
            <w:tcW w:type="dxa" w:w="2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44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Drought</w:t>
            </w:r>
          </w:p>
        </w:tc>
        <w:tc>
          <w:tcPr>
            <w:tcW w:type="dxa" w:w="1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0" w:right="702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0.90</w:t>
            </w:r>
          </w:p>
        </w:tc>
        <w:tc>
          <w:tcPr>
            <w:tcW w:type="dxa" w:w="1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0.92</w:t>
            </w:r>
          </w:p>
        </w:tc>
        <w:tc>
          <w:tcPr>
            <w:tcW w:type="dxa" w:w="1734"/>
            <w:vMerge/>
            <w:tcBorders/>
          </w:tcPr>
          <w:p/>
        </w:tc>
      </w:tr>
      <w:tr>
        <w:trPr>
          <w:trHeight w:hRule="exact" w:val="170"/>
        </w:trPr>
        <w:tc>
          <w:tcPr>
            <w:tcW w:type="dxa" w:w="1734"/>
            <w:vMerge/>
            <w:tcBorders/>
          </w:tcPr>
          <w:p/>
        </w:tc>
        <w:tc>
          <w:tcPr>
            <w:tcW w:type="dxa" w:w="1734"/>
            <w:vMerge/>
            <w:tcBorders/>
          </w:tcPr>
          <w:p/>
        </w:tc>
        <w:tc>
          <w:tcPr>
            <w:tcW w:type="dxa" w:w="2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44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Submergence</w:t>
            </w:r>
          </w:p>
        </w:tc>
        <w:tc>
          <w:tcPr>
            <w:tcW w:type="dxa" w:w="1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0" w:right="702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0.93</w:t>
            </w:r>
          </w:p>
        </w:tc>
        <w:tc>
          <w:tcPr>
            <w:tcW w:type="dxa" w:w="1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0.90</w:t>
            </w:r>
          </w:p>
        </w:tc>
        <w:tc>
          <w:tcPr>
            <w:tcW w:type="dxa" w:w="1734"/>
            <w:vMerge/>
            <w:tcBorders/>
          </w:tcPr>
          <w:p/>
        </w:tc>
      </w:tr>
      <w:tr>
        <w:trPr>
          <w:trHeight w:hRule="exact" w:val="175"/>
        </w:trPr>
        <w:tc>
          <w:tcPr>
            <w:tcW w:type="dxa" w:w="1734"/>
            <w:vMerge/>
            <w:tcBorders/>
          </w:tcPr>
          <w:p/>
        </w:tc>
        <w:tc>
          <w:tcPr>
            <w:tcW w:type="dxa" w:w="1734"/>
            <w:vMerge/>
            <w:tcBorders/>
          </w:tcPr>
          <w:p/>
        </w:tc>
        <w:tc>
          <w:tcPr>
            <w:tcW w:type="dxa" w:w="2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8" w:after="0"/>
              <w:ind w:left="44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Nitrogen de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fi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ciency</w:t>
            </w:r>
          </w:p>
        </w:tc>
        <w:tc>
          <w:tcPr>
            <w:tcW w:type="dxa" w:w="1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8" w:after="0"/>
              <w:ind w:left="0" w:right="702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0.92</w:t>
            </w:r>
          </w:p>
        </w:tc>
        <w:tc>
          <w:tcPr>
            <w:tcW w:type="dxa" w:w="1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0.93</w:t>
            </w:r>
          </w:p>
        </w:tc>
        <w:tc>
          <w:tcPr>
            <w:tcW w:type="dxa" w:w="1734"/>
            <w:vMerge/>
            <w:tcBorders/>
          </w:tcPr>
          <w:p/>
        </w:tc>
      </w:tr>
      <w:tr>
        <w:trPr>
          <w:trHeight w:hRule="exact" w:val="170"/>
        </w:trPr>
        <w:tc>
          <w:tcPr>
            <w:tcW w:type="dxa" w:w="1734"/>
            <w:vMerge/>
            <w:tcBorders/>
          </w:tcPr>
          <w:p/>
        </w:tc>
        <w:tc>
          <w:tcPr>
            <w:tcW w:type="dxa" w:w="1734"/>
            <w:vMerge/>
            <w:tcBorders/>
          </w:tcPr>
          <w:p/>
        </w:tc>
        <w:tc>
          <w:tcPr>
            <w:tcW w:type="dxa" w:w="2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6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Phosphorus de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fi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ciency</w:t>
            </w:r>
          </w:p>
        </w:tc>
        <w:tc>
          <w:tcPr>
            <w:tcW w:type="dxa" w:w="1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6" w:after="0"/>
              <w:ind w:left="0" w:right="702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0.93</w:t>
            </w:r>
          </w:p>
        </w:tc>
        <w:tc>
          <w:tcPr>
            <w:tcW w:type="dxa" w:w="1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6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0.95</w:t>
            </w:r>
          </w:p>
        </w:tc>
        <w:tc>
          <w:tcPr>
            <w:tcW w:type="dxa" w:w="1734"/>
            <w:vMerge/>
            <w:tcBorders/>
          </w:tcPr>
          <w:p/>
        </w:tc>
      </w:tr>
      <w:tr>
        <w:trPr>
          <w:trHeight w:hRule="exact" w:val="172"/>
        </w:trPr>
        <w:tc>
          <w:tcPr>
            <w:tcW w:type="dxa" w:w="1734"/>
            <w:vMerge/>
            <w:tcBorders/>
          </w:tcPr>
          <w:p/>
        </w:tc>
        <w:tc>
          <w:tcPr>
            <w:tcW w:type="dxa" w:w="1734"/>
            <w:vMerge/>
            <w:tcBorders/>
          </w:tcPr>
          <w:p/>
        </w:tc>
        <w:tc>
          <w:tcPr>
            <w:tcW w:type="dxa" w:w="2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6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Potassium de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fi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ciency</w:t>
            </w:r>
          </w:p>
        </w:tc>
        <w:tc>
          <w:tcPr>
            <w:tcW w:type="dxa" w:w="1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6" w:after="0"/>
              <w:ind w:left="0" w:right="702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0.96</w:t>
            </w:r>
          </w:p>
        </w:tc>
        <w:tc>
          <w:tcPr>
            <w:tcW w:type="dxa" w:w="1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6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0.92</w:t>
            </w:r>
          </w:p>
        </w:tc>
        <w:tc>
          <w:tcPr>
            <w:tcW w:type="dxa" w:w="1734"/>
            <w:vMerge/>
            <w:tcBorders/>
          </w:tcPr>
          <w:p/>
        </w:tc>
      </w:tr>
      <w:tr>
        <w:trPr>
          <w:trHeight w:hRule="exact" w:val="171"/>
        </w:trPr>
        <w:tc>
          <w:tcPr>
            <w:tcW w:type="dxa" w:w="1734"/>
            <w:vMerge/>
            <w:tcBorders/>
          </w:tcPr>
          <w:p/>
        </w:tc>
        <w:tc>
          <w:tcPr>
            <w:tcW w:type="dxa" w:w="1734"/>
            <w:vMerge/>
            <w:tcBorders/>
          </w:tcPr>
          <w:p/>
        </w:tc>
        <w:tc>
          <w:tcPr>
            <w:tcW w:type="dxa" w:w="2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6" w:after="0"/>
              <w:ind w:left="44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Boron de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fi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ciency</w:t>
            </w:r>
          </w:p>
        </w:tc>
        <w:tc>
          <w:tcPr>
            <w:tcW w:type="dxa" w:w="1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6" w:after="0"/>
              <w:ind w:left="0" w:right="702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0.94</w:t>
            </w:r>
          </w:p>
        </w:tc>
        <w:tc>
          <w:tcPr>
            <w:tcW w:type="dxa" w:w="1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6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0.96</w:t>
            </w:r>
          </w:p>
        </w:tc>
        <w:tc>
          <w:tcPr>
            <w:tcW w:type="dxa" w:w="1734"/>
            <w:vMerge/>
            <w:tcBorders/>
          </w:tcPr>
          <w:p/>
        </w:tc>
      </w:tr>
      <w:tr>
        <w:trPr>
          <w:trHeight w:hRule="exact" w:val="172"/>
        </w:trPr>
        <w:tc>
          <w:tcPr>
            <w:tcW w:type="dxa" w:w="1734"/>
            <w:vMerge/>
            <w:tcBorders/>
          </w:tcPr>
          <w:p/>
        </w:tc>
        <w:tc>
          <w:tcPr>
            <w:tcW w:type="dxa" w:w="1734"/>
            <w:vMerge/>
            <w:tcBorders/>
          </w:tcPr>
          <w:p/>
        </w:tc>
        <w:tc>
          <w:tcPr>
            <w:tcW w:type="dxa" w:w="2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6" w:after="0"/>
              <w:ind w:left="44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Zinc de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fi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ciency</w:t>
            </w:r>
          </w:p>
        </w:tc>
        <w:tc>
          <w:tcPr>
            <w:tcW w:type="dxa" w:w="1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6" w:after="0"/>
              <w:ind w:left="0" w:right="702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0.95</w:t>
            </w:r>
          </w:p>
        </w:tc>
        <w:tc>
          <w:tcPr>
            <w:tcW w:type="dxa" w:w="1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6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0.92</w:t>
            </w:r>
          </w:p>
        </w:tc>
        <w:tc>
          <w:tcPr>
            <w:tcW w:type="dxa" w:w="1734"/>
            <w:vMerge/>
            <w:tcBorders/>
          </w:tcPr>
          <w:p/>
        </w:tc>
      </w:tr>
      <w:tr>
        <w:trPr>
          <w:trHeight w:hRule="exact" w:val="171"/>
        </w:trPr>
        <w:tc>
          <w:tcPr>
            <w:tcW w:type="dxa" w:w="1734"/>
            <w:vMerge/>
            <w:tcBorders/>
          </w:tcPr>
          <w:p/>
        </w:tc>
        <w:tc>
          <w:tcPr>
            <w:tcW w:type="dxa" w:w="1734"/>
            <w:vMerge/>
            <w:tcBorders/>
          </w:tcPr>
          <w:p/>
        </w:tc>
        <w:tc>
          <w:tcPr>
            <w:tcW w:type="dxa" w:w="2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6" w:after="0"/>
              <w:ind w:left="44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Iron de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fi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ciency</w:t>
            </w:r>
          </w:p>
        </w:tc>
        <w:tc>
          <w:tcPr>
            <w:tcW w:type="dxa" w:w="1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6" w:after="0"/>
              <w:ind w:left="0" w:right="702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0.95</w:t>
            </w:r>
          </w:p>
        </w:tc>
        <w:tc>
          <w:tcPr>
            <w:tcW w:type="dxa" w:w="1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6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0.93</w:t>
            </w:r>
          </w:p>
        </w:tc>
        <w:tc>
          <w:tcPr>
            <w:tcW w:type="dxa" w:w="1734"/>
            <w:vMerge/>
            <w:tcBorders/>
          </w:tcPr>
          <w:p/>
        </w:tc>
      </w:tr>
      <w:tr>
        <w:trPr>
          <w:trHeight w:hRule="exact" w:val="171"/>
        </w:trPr>
        <w:tc>
          <w:tcPr>
            <w:tcW w:type="dxa" w:w="1734"/>
            <w:vMerge/>
            <w:tcBorders/>
          </w:tcPr>
          <w:p/>
        </w:tc>
        <w:tc>
          <w:tcPr>
            <w:tcW w:type="dxa" w:w="1734"/>
            <w:vMerge/>
            <w:tcBorders/>
          </w:tcPr>
          <w:p/>
        </w:tc>
        <w:tc>
          <w:tcPr>
            <w:tcW w:type="dxa" w:w="2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6" w:after="0"/>
              <w:ind w:left="44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Chemical injury</w:t>
            </w:r>
          </w:p>
        </w:tc>
        <w:tc>
          <w:tcPr>
            <w:tcW w:type="dxa" w:w="1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6" w:after="0"/>
              <w:ind w:left="0" w:right="702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0.94</w:t>
            </w:r>
          </w:p>
        </w:tc>
        <w:tc>
          <w:tcPr>
            <w:tcW w:type="dxa" w:w="1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6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0.95</w:t>
            </w:r>
          </w:p>
        </w:tc>
        <w:tc>
          <w:tcPr>
            <w:tcW w:type="dxa" w:w="1734"/>
            <w:vMerge/>
            <w:tcBorders/>
          </w:tcPr>
          <w:p/>
        </w:tc>
      </w:tr>
      <w:tr>
        <w:trPr>
          <w:trHeight w:hRule="exact" w:val="160"/>
        </w:trPr>
        <w:tc>
          <w:tcPr>
            <w:tcW w:type="dxa" w:w="1734"/>
            <w:vMerge/>
            <w:tcBorders/>
          </w:tcPr>
          <w:p/>
        </w:tc>
        <w:tc>
          <w:tcPr>
            <w:tcW w:type="dxa" w:w="1734"/>
            <w:vMerge/>
            <w:tcBorders/>
          </w:tcPr>
          <w:p/>
        </w:tc>
        <w:tc>
          <w:tcPr>
            <w:tcW w:type="dxa" w:w="2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44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Normal</w:t>
            </w:r>
          </w:p>
        </w:tc>
        <w:tc>
          <w:tcPr>
            <w:tcW w:type="dxa" w:w="1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702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0.95</w:t>
            </w:r>
          </w:p>
        </w:tc>
        <w:tc>
          <w:tcPr>
            <w:tcW w:type="dxa" w:w="1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0.90</w:t>
            </w:r>
          </w:p>
        </w:tc>
        <w:tc>
          <w:tcPr>
            <w:tcW w:type="dxa" w:w="1734"/>
            <w:vMerge/>
            <w:tcBorders/>
          </w:tcPr>
          <w:p/>
        </w:tc>
      </w:tr>
      <w:tr>
        <w:trPr>
          <w:trHeight w:hRule="exact" w:val="180"/>
        </w:trPr>
        <w:tc>
          <w:tcPr>
            <w:tcW w:type="dxa" w:w="88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902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4</w:t>
            </w:r>
          </w:p>
        </w:tc>
        <w:tc>
          <w:tcPr>
            <w:tcW w:type="dxa" w:w="19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902" w:after="0"/>
              <w:ind w:left="43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Mugad 101</w:t>
            </w:r>
          </w:p>
        </w:tc>
        <w:tc>
          <w:tcPr>
            <w:tcW w:type="dxa" w:w="2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" w:after="0"/>
              <w:ind w:left="44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Bacterial blight</w:t>
            </w:r>
          </w:p>
        </w:tc>
        <w:tc>
          <w:tcPr>
            <w:tcW w:type="dxa" w:w="1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" w:after="0"/>
              <w:ind w:left="0" w:right="702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0.93</w:t>
            </w:r>
          </w:p>
        </w:tc>
        <w:tc>
          <w:tcPr>
            <w:tcW w:type="dxa" w:w="1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0.93</w:t>
            </w:r>
          </w:p>
        </w:tc>
        <w:tc>
          <w:tcPr>
            <w:tcW w:type="dxa" w:w="279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902" w:after="0"/>
              <w:ind w:left="43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95.08</w:t>
            </w:r>
          </w:p>
        </w:tc>
      </w:tr>
      <w:tr>
        <w:trPr>
          <w:trHeight w:hRule="exact" w:val="172"/>
        </w:trPr>
        <w:tc>
          <w:tcPr>
            <w:tcW w:type="dxa" w:w="1734"/>
            <w:vMerge/>
            <w:tcBorders/>
          </w:tcPr>
          <w:p/>
        </w:tc>
        <w:tc>
          <w:tcPr>
            <w:tcW w:type="dxa" w:w="1734"/>
            <w:vMerge/>
            <w:tcBorders/>
          </w:tcPr>
          <w:p/>
        </w:tc>
        <w:tc>
          <w:tcPr>
            <w:tcW w:type="dxa" w:w="2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8" w:after="0"/>
              <w:ind w:left="44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Fungal blast</w:t>
            </w:r>
          </w:p>
        </w:tc>
        <w:tc>
          <w:tcPr>
            <w:tcW w:type="dxa" w:w="1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8" w:after="0"/>
              <w:ind w:left="0" w:right="702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0.93</w:t>
            </w:r>
          </w:p>
        </w:tc>
        <w:tc>
          <w:tcPr>
            <w:tcW w:type="dxa" w:w="1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0.96</w:t>
            </w:r>
          </w:p>
        </w:tc>
        <w:tc>
          <w:tcPr>
            <w:tcW w:type="dxa" w:w="1734"/>
            <w:vMerge/>
            <w:tcBorders/>
          </w:tcPr>
          <w:p/>
        </w:tc>
      </w:tr>
      <w:tr>
        <w:trPr>
          <w:trHeight w:hRule="exact" w:val="172"/>
        </w:trPr>
        <w:tc>
          <w:tcPr>
            <w:tcW w:type="dxa" w:w="1734"/>
            <w:vMerge/>
            <w:tcBorders/>
          </w:tcPr>
          <w:p/>
        </w:tc>
        <w:tc>
          <w:tcPr>
            <w:tcW w:type="dxa" w:w="1734"/>
            <w:vMerge/>
            <w:tcBorders/>
          </w:tcPr>
          <w:p/>
        </w:tc>
        <w:tc>
          <w:tcPr>
            <w:tcW w:type="dxa" w:w="2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8" w:after="0"/>
              <w:ind w:left="44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Drought</w:t>
            </w:r>
          </w:p>
        </w:tc>
        <w:tc>
          <w:tcPr>
            <w:tcW w:type="dxa" w:w="1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8" w:after="0"/>
              <w:ind w:left="0" w:right="702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0.92</w:t>
            </w:r>
          </w:p>
        </w:tc>
        <w:tc>
          <w:tcPr>
            <w:tcW w:type="dxa" w:w="1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0.95</w:t>
            </w:r>
          </w:p>
        </w:tc>
        <w:tc>
          <w:tcPr>
            <w:tcW w:type="dxa" w:w="1734"/>
            <w:vMerge/>
            <w:tcBorders/>
          </w:tcPr>
          <w:p/>
        </w:tc>
      </w:tr>
      <w:tr>
        <w:trPr>
          <w:trHeight w:hRule="exact" w:val="172"/>
        </w:trPr>
        <w:tc>
          <w:tcPr>
            <w:tcW w:type="dxa" w:w="1734"/>
            <w:vMerge/>
            <w:tcBorders/>
          </w:tcPr>
          <w:p/>
        </w:tc>
        <w:tc>
          <w:tcPr>
            <w:tcW w:type="dxa" w:w="1734"/>
            <w:vMerge/>
            <w:tcBorders/>
          </w:tcPr>
          <w:p/>
        </w:tc>
        <w:tc>
          <w:tcPr>
            <w:tcW w:type="dxa" w:w="2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44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Submergence</w:t>
            </w:r>
          </w:p>
        </w:tc>
        <w:tc>
          <w:tcPr>
            <w:tcW w:type="dxa" w:w="1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0" w:right="702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0.91</w:t>
            </w:r>
          </w:p>
        </w:tc>
        <w:tc>
          <w:tcPr>
            <w:tcW w:type="dxa" w:w="1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0.92</w:t>
            </w:r>
          </w:p>
        </w:tc>
        <w:tc>
          <w:tcPr>
            <w:tcW w:type="dxa" w:w="1734"/>
            <w:vMerge/>
            <w:tcBorders/>
          </w:tcPr>
          <w:p/>
        </w:tc>
      </w:tr>
      <w:tr>
        <w:trPr>
          <w:trHeight w:hRule="exact" w:val="173"/>
        </w:trPr>
        <w:tc>
          <w:tcPr>
            <w:tcW w:type="dxa" w:w="1734"/>
            <w:vMerge/>
            <w:tcBorders/>
          </w:tcPr>
          <w:p/>
        </w:tc>
        <w:tc>
          <w:tcPr>
            <w:tcW w:type="dxa" w:w="1734"/>
            <w:vMerge/>
            <w:tcBorders/>
          </w:tcPr>
          <w:p/>
        </w:tc>
        <w:tc>
          <w:tcPr>
            <w:tcW w:type="dxa" w:w="2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8" w:after="0"/>
              <w:ind w:left="44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Nitrogen de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fi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ciency</w:t>
            </w:r>
          </w:p>
        </w:tc>
        <w:tc>
          <w:tcPr>
            <w:tcW w:type="dxa" w:w="1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0" w:right="702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0.93</w:t>
            </w:r>
          </w:p>
        </w:tc>
        <w:tc>
          <w:tcPr>
            <w:tcW w:type="dxa" w:w="1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0.93</w:t>
            </w:r>
          </w:p>
        </w:tc>
        <w:tc>
          <w:tcPr>
            <w:tcW w:type="dxa" w:w="1734"/>
            <w:vMerge/>
            <w:tcBorders/>
          </w:tcPr>
          <w:p/>
        </w:tc>
      </w:tr>
      <w:tr>
        <w:trPr>
          <w:trHeight w:hRule="exact" w:val="172"/>
        </w:trPr>
        <w:tc>
          <w:tcPr>
            <w:tcW w:type="dxa" w:w="1734"/>
            <w:vMerge/>
            <w:tcBorders/>
          </w:tcPr>
          <w:p/>
        </w:tc>
        <w:tc>
          <w:tcPr>
            <w:tcW w:type="dxa" w:w="1734"/>
            <w:vMerge/>
            <w:tcBorders/>
          </w:tcPr>
          <w:p/>
        </w:tc>
        <w:tc>
          <w:tcPr>
            <w:tcW w:type="dxa" w:w="2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6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Phosphorus de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fi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ciency</w:t>
            </w:r>
          </w:p>
        </w:tc>
        <w:tc>
          <w:tcPr>
            <w:tcW w:type="dxa" w:w="1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6" w:after="0"/>
              <w:ind w:left="0" w:right="702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0.93</w:t>
            </w:r>
          </w:p>
        </w:tc>
        <w:tc>
          <w:tcPr>
            <w:tcW w:type="dxa" w:w="1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6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0.95</w:t>
            </w:r>
          </w:p>
        </w:tc>
        <w:tc>
          <w:tcPr>
            <w:tcW w:type="dxa" w:w="1734"/>
            <w:vMerge/>
            <w:tcBorders/>
          </w:tcPr>
          <w:p/>
        </w:tc>
      </w:tr>
      <w:tr>
        <w:trPr>
          <w:trHeight w:hRule="exact" w:val="170"/>
        </w:trPr>
        <w:tc>
          <w:tcPr>
            <w:tcW w:type="dxa" w:w="1734"/>
            <w:vMerge/>
            <w:tcBorders/>
          </w:tcPr>
          <w:p/>
        </w:tc>
        <w:tc>
          <w:tcPr>
            <w:tcW w:type="dxa" w:w="1734"/>
            <w:vMerge/>
            <w:tcBorders/>
          </w:tcPr>
          <w:p/>
        </w:tc>
        <w:tc>
          <w:tcPr>
            <w:tcW w:type="dxa" w:w="2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Potassium de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fi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ciency</w:t>
            </w:r>
          </w:p>
        </w:tc>
        <w:tc>
          <w:tcPr>
            <w:tcW w:type="dxa" w:w="1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702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0.95</w:t>
            </w:r>
          </w:p>
        </w:tc>
        <w:tc>
          <w:tcPr>
            <w:tcW w:type="dxa" w:w="1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0.96</w:t>
            </w:r>
          </w:p>
        </w:tc>
        <w:tc>
          <w:tcPr>
            <w:tcW w:type="dxa" w:w="1734"/>
            <w:vMerge/>
            <w:tcBorders/>
          </w:tcPr>
          <w:p/>
        </w:tc>
      </w:tr>
      <w:tr>
        <w:trPr>
          <w:trHeight w:hRule="exact" w:val="170"/>
        </w:trPr>
        <w:tc>
          <w:tcPr>
            <w:tcW w:type="dxa" w:w="1734"/>
            <w:vMerge/>
            <w:tcBorders/>
          </w:tcPr>
          <w:p/>
        </w:tc>
        <w:tc>
          <w:tcPr>
            <w:tcW w:type="dxa" w:w="1734"/>
            <w:vMerge/>
            <w:tcBorders/>
          </w:tcPr>
          <w:p/>
        </w:tc>
        <w:tc>
          <w:tcPr>
            <w:tcW w:type="dxa" w:w="2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4" w:after="0"/>
              <w:ind w:left="44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Boron de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fi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ciency</w:t>
            </w:r>
          </w:p>
        </w:tc>
        <w:tc>
          <w:tcPr>
            <w:tcW w:type="dxa" w:w="1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" w:after="0"/>
              <w:ind w:left="0" w:right="702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0.94</w:t>
            </w:r>
          </w:p>
        </w:tc>
        <w:tc>
          <w:tcPr>
            <w:tcW w:type="dxa" w:w="1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0.91</w:t>
            </w:r>
          </w:p>
        </w:tc>
        <w:tc>
          <w:tcPr>
            <w:tcW w:type="dxa" w:w="1734"/>
            <w:vMerge/>
            <w:tcBorders/>
          </w:tcPr>
          <w:p/>
        </w:tc>
      </w:tr>
      <w:tr>
        <w:trPr>
          <w:trHeight w:hRule="exact" w:val="173"/>
        </w:trPr>
        <w:tc>
          <w:tcPr>
            <w:tcW w:type="dxa" w:w="1734"/>
            <w:vMerge/>
            <w:tcBorders/>
          </w:tcPr>
          <w:p/>
        </w:tc>
        <w:tc>
          <w:tcPr>
            <w:tcW w:type="dxa" w:w="1734"/>
            <w:vMerge/>
            <w:tcBorders/>
          </w:tcPr>
          <w:p/>
        </w:tc>
        <w:tc>
          <w:tcPr>
            <w:tcW w:type="dxa" w:w="2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6" w:after="0"/>
              <w:ind w:left="44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Zinc de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fi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ciency</w:t>
            </w:r>
          </w:p>
        </w:tc>
        <w:tc>
          <w:tcPr>
            <w:tcW w:type="dxa" w:w="1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6" w:after="0"/>
              <w:ind w:left="0" w:right="702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0.91</w:t>
            </w:r>
          </w:p>
        </w:tc>
        <w:tc>
          <w:tcPr>
            <w:tcW w:type="dxa" w:w="1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6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0.90</w:t>
            </w:r>
          </w:p>
        </w:tc>
        <w:tc>
          <w:tcPr>
            <w:tcW w:type="dxa" w:w="1734"/>
            <w:vMerge/>
            <w:tcBorders/>
          </w:tcPr>
          <w:p/>
        </w:tc>
      </w:tr>
      <w:tr>
        <w:trPr>
          <w:trHeight w:hRule="exact" w:val="172"/>
        </w:trPr>
        <w:tc>
          <w:tcPr>
            <w:tcW w:type="dxa" w:w="1734"/>
            <w:vMerge/>
            <w:tcBorders/>
          </w:tcPr>
          <w:p/>
        </w:tc>
        <w:tc>
          <w:tcPr>
            <w:tcW w:type="dxa" w:w="1734"/>
            <w:vMerge/>
            <w:tcBorders/>
          </w:tcPr>
          <w:p/>
        </w:tc>
        <w:tc>
          <w:tcPr>
            <w:tcW w:type="dxa" w:w="2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6" w:after="0"/>
              <w:ind w:left="44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Iron de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fi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ciency</w:t>
            </w:r>
          </w:p>
        </w:tc>
        <w:tc>
          <w:tcPr>
            <w:tcW w:type="dxa" w:w="1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6" w:after="0"/>
              <w:ind w:left="0" w:right="702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0.94</w:t>
            </w:r>
          </w:p>
        </w:tc>
        <w:tc>
          <w:tcPr>
            <w:tcW w:type="dxa" w:w="1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6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0.94</w:t>
            </w:r>
          </w:p>
        </w:tc>
        <w:tc>
          <w:tcPr>
            <w:tcW w:type="dxa" w:w="1734"/>
            <w:vMerge/>
            <w:tcBorders/>
          </w:tcPr>
          <w:p/>
        </w:tc>
      </w:tr>
      <w:tr>
        <w:trPr>
          <w:trHeight w:hRule="exact" w:val="170"/>
        </w:trPr>
        <w:tc>
          <w:tcPr>
            <w:tcW w:type="dxa" w:w="1734"/>
            <w:vMerge/>
            <w:tcBorders/>
          </w:tcPr>
          <w:p/>
        </w:tc>
        <w:tc>
          <w:tcPr>
            <w:tcW w:type="dxa" w:w="1734"/>
            <w:vMerge/>
            <w:tcBorders/>
          </w:tcPr>
          <w:p/>
        </w:tc>
        <w:tc>
          <w:tcPr>
            <w:tcW w:type="dxa" w:w="2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6" w:after="0"/>
              <w:ind w:left="44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Chemical injury</w:t>
            </w:r>
          </w:p>
        </w:tc>
        <w:tc>
          <w:tcPr>
            <w:tcW w:type="dxa" w:w="1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6" w:after="0"/>
              <w:ind w:left="0" w:right="702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0.93</w:t>
            </w:r>
          </w:p>
        </w:tc>
        <w:tc>
          <w:tcPr>
            <w:tcW w:type="dxa" w:w="1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6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0.95</w:t>
            </w:r>
          </w:p>
        </w:tc>
        <w:tc>
          <w:tcPr>
            <w:tcW w:type="dxa" w:w="1734"/>
            <w:vMerge/>
            <w:tcBorders/>
          </w:tcPr>
          <w:p/>
        </w:tc>
      </w:tr>
      <w:tr>
        <w:trPr>
          <w:trHeight w:hRule="exact" w:val="164"/>
        </w:trPr>
        <w:tc>
          <w:tcPr>
            <w:tcW w:type="dxa" w:w="1734"/>
            <w:vMerge/>
            <w:tcBorders/>
          </w:tcPr>
          <w:p/>
        </w:tc>
        <w:tc>
          <w:tcPr>
            <w:tcW w:type="dxa" w:w="1734"/>
            <w:vMerge/>
            <w:tcBorders/>
          </w:tcPr>
          <w:p/>
        </w:tc>
        <w:tc>
          <w:tcPr>
            <w:tcW w:type="dxa" w:w="2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6" w:after="0"/>
              <w:ind w:left="44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Normal</w:t>
            </w:r>
          </w:p>
        </w:tc>
        <w:tc>
          <w:tcPr>
            <w:tcW w:type="dxa" w:w="1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6" w:after="0"/>
              <w:ind w:left="0" w:right="702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0.98</w:t>
            </w:r>
          </w:p>
        </w:tc>
        <w:tc>
          <w:tcPr>
            <w:tcW w:type="dxa" w:w="1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6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0.97</w:t>
            </w:r>
          </w:p>
        </w:tc>
        <w:tc>
          <w:tcPr>
            <w:tcW w:type="dxa" w:w="1734"/>
            <w:vMerge/>
            <w:tcBorders/>
          </w:tcPr>
          <w:p/>
        </w:tc>
      </w:tr>
      <w:tr>
        <w:trPr>
          <w:trHeight w:hRule="exact" w:val="178"/>
        </w:trPr>
        <w:tc>
          <w:tcPr>
            <w:tcW w:type="dxa" w:w="886"/>
            <w:vMerge w:val="restart"/>
            <w:tcBorders>
              <w:bottom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898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5</w:t>
            </w:r>
          </w:p>
        </w:tc>
        <w:tc>
          <w:tcPr>
            <w:tcW w:type="dxa" w:w="1940"/>
            <w:vMerge w:val="restart"/>
            <w:tcBorders>
              <w:bottom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898" w:after="0"/>
              <w:ind w:left="43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Mugad Siri</w:t>
            </w:r>
          </w:p>
        </w:tc>
        <w:tc>
          <w:tcPr>
            <w:tcW w:type="dxa" w:w="2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4" w:after="0"/>
              <w:ind w:left="44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Bacterial blight</w:t>
            </w:r>
          </w:p>
        </w:tc>
        <w:tc>
          <w:tcPr>
            <w:tcW w:type="dxa" w:w="1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4" w:after="0"/>
              <w:ind w:left="0" w:right="702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0.95</w:t>
            </w:r>
          </w:p>
        </w:tc>
        <w:tc>
          <w:tcPr>
            <w:tcW w:type="dxa" w:w="1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0.95</w:t>
            </w:r>
          </w:p>
        </w:tc>
        <w:tc>
          <w:tcPr>
            <w:tcW w:type="dxa" w:w="2796"/>
            <w:vMerge w:val="restart"/>
            <w:tcBorders>
              <w:bottom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898" w:after="0"/>
              <w:ind w:left="43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92.13</w:t>
            </w:r>
          </w:p>
        </w:tc>
      </w:tr>
      <w:tr>
        <w:trPr>
          <w:trHeight w:hRule="exact" w:val="172"/>
        </w:trPr>
        <w:tc>
          <w:tcPr>
            <w:tcW w:type="dxa" w:w="1734"/>
            <w:vMerge/>
            <w:tcBorders>
              <w:bottom w:sz="4.0" w:val="single" w:color="#221F1F"/>
            </w:tcBorders>
          </w:tcPr>
          <w:p/>
        </w:tc>
        <w:tc>
          <w:tcPr>
            <w:tcW w:type="dxa" w:w="1734"/>
            <w:vMerge/>
            <w:tcBorders>
              <w:bottom w:sz="4.0" w:val="single" w:color="#221F1F"/>
            </w:tcBorders>
          </w:tcPr>
          <w:p/>
        </w:tc>
        <w:tc>
          <w:tcPr>
            <w:tcW w:type="dxa" w:w="2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44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Fungal blast</w:t>
            </w:r>
          </w:p>
        </w:tc>
        <w:tc>
          <w:tcPr>
            <w:tcW w:type="dxa" w:w="1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0" w:right="702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0.95</w:t>
            </w:r>
          </w:p>
        </w:tc>
        <w:tc>
          <w:tcPr>
            <w:tcW w:type="dxa" w:w="1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0.96</w:t>
            </w:r>
          </w:p>
        </w:tc>
        <w:tc>
          <w:tcPr>
            <w:tcW w:type="dxa" w:w="1734"/>
            <w:vMerge/>
            <w:tcBorders>
              <w:bottom w:sz="4.0" w:val="single" w:color="#221F1F"/>
            </w:tcBorders>
          </w:tcPr>
          <w:p/>
        </w:tc>
      </w:tr>
      <w:tr>
        <w:trPr>
          <w:trHeight w:hRule="exact" w:val="170"/>
        </w:trPr>
        <w:tc>
          <w:tcPr>
            <w:tcW w:type="dxa" w:w="1734"/>
            <w:vMerge/>
            <w:tcBorders>
              <w:bottom w:sz="4.0" w:val="single" w:color="#221F1F"/>
            </w:tcBorders>
          </w:tcPr>
          <w:p/>
        </w:tc>
        <w:tc>
          <w:tcPr>
            <w:tcW w:type="dxa" w:w="1734"/>
            <w:vMerge/>
            <w:tcBorders>
              <w:bottom w:sz="4.0" w:val="single" w:color="#221F1F"/>
            </w:tcBorders>
          </w:tcPr>
          <w:p/>
        </w:tc>
        <w:tc>
          <w:tcPr>
            <w:tcW w:type="dxa" w:w="2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6" w:after="0"/>
              <w:ind w:left="44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Drought</w:t>
            </w:r>
          </w:p>
        </w:tc>
        <w:tc>
          <w:tcPr>
            <w:tcW w:type="dxa" w:w="1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6" w:after="0"/>
              <w:ind w:left="0" w:right="702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0.96</w:t>
            </w:r>
          </w:p>
        </w:tc>
        <w:tc>
          <w:tcPr>
            <w:tcW w:type="dxa" w:w="1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6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0.98</w:t>
            </w:r>
          </w:p>
        </w:tc>
        <w:tc>
          <w:tcPr>
            <w:tcW w:type="dxa" w:w="1734"/>
            <w:vMerge/>
            <w:tcBorders>
              <w:bottom w:sz="4.0" w:val="single" w:color="#221F1F"/>
            </w:tcBorders>
          </w:tcPr>
          <w:p/>
        </w:tc>
      </w:tr>
      <w:tr>
        <w:trPr>
          <w:trHeight w:hRule="exact" w:val="170"/>
        </w:trPr>
        <w:tc>
          <w:tcPr>
            <w:tcW w:type="dxa" w:w="1734"/>
            <w:vMerge/>
            <w:tcBorders>
              <w:bottom w:sz="4.0" w:val="single" w:color="#221F1F"/>
            </w:tcBorders>
          </w:tcPr>
          <w:p/>
        </w:tc>
        <w:tc>
          <w:tcPr>
            <w:tcW w:type="dxa" w:w="1734"/>
            <w:vMerge/>
            <w:tcBorders>
              <w:bottom w:sz="4.0" w:val="single" w:color="#221F1F"/>
            </w:tcBorders>
          </w:tcPr>
          <w:p/>
        </w:tc>
        <w:tc>
          <w:tcPr>
            <w:tcW w:type="dxa" w:w="2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44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Submergence</w:t>
            </w:r>
          </w:p>
        </w:tc>
        <w:tc>
          <w:tcPr>
            <w:tcW w:type="dxa" w:w="1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0" w:right="702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0.94</w:t>
            </w:r>
          </w:p>
        </w:tc>
        <w:tc>
          <w:tcPr>
            <w:tcW w:type="dxa" w:w="1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0.95</w:t>
            </w:r>
          </w:p>
        </w:tc>
        <w:tc>
          <w:tcPr>
            <w:tcW w:type="dxa" w:w="1734"/>
            <w:vMerge/>
            <w:tcBorders>
              <w:bottom w:sz="4.0" w:val="single" w:color="#221F1F"/>
            </w:tcBorders>
          </w:tcPr>
          <w:p/>
        </w:tc>
      </w:tr>
      <w:tr>
        <w:trPr>
          <w:trHeight w:hRule="exact" w:val="173"/>
        </w:trPr>
        <w:tc>
          <w:tcPr>
            <w:tcW w:type="dxa" w:w="1734"/>
            <w:vMerge/>
            <w:tcBorders>
              <w:bottom w:sz="4.0" w:val="single" w:color="#221F1F"/>
            </w:tcBorders>
          </w:tcPr>
          <w:p/>
        </w:tc>
        <w:tc>
          <w:tcPr>
            <w:tcW w:type="dxa" w:w="1734"/>
            <w:vMerge/>
            <w:tcBorders>
              <w:bottom w:sz="4.0" w:val="single" w:color="#221F1F"/>
            </w:tcBorders>
          </w:tcPr>
          <w:p/>
        </w:tc>
        <w:tc>
          <w:tcPr>
            <w:tcW w:type="dxa" w:w="2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8" w:after="0"/>
              <w:ind w:left="44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Nitrogen de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fi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ciency</w:t>
            </w:r>
          </w:p>
        </w:tc>
        <w:tc>
          <w:tcPr>
            <w:tcW w:type="dxa" w:w="1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8" w:after="0"/>
              <w:ind w:left="0" w:right="702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0.94</w:t>
            </w:r>
          </w:p>
        </w:tc>
        <w:tc>
          <w:tcPr>
            <w:tcW w:type="dxa" w:w="1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0.94</w:t>
            </w:r>
          </w:p>
        </w:tc>
        <w:tc>
          <w:tcPr>
            <w:tcW w:type="dxa" w:w="1734"/>
            <w:vMerge/>
            <w:tcBorders>
              <w:bottom w:sz="4.0" w:val="single" w:color="#221F1F"/>
            </w:tcBorders>
          </w:tcPr>
          <w:p/>
        </w:tc>
      </w:tr>
      <w:tr>
        <w:trPr>
          <w:trHeight w:hRule="exact" w:val="173"/>
        </w:trPr>
        <w:tc>
          <w:tcPr>
            <w:tcW w:type="dxa" w:w="1734"/>
            <w:vMerge/>
            <w:tcBorders>
              <w:bottom w:sz="4.0" w:val="single" w:color="#221F1F"/>
            </w:tcBorders>
          </w:tcPr>
          <w:p/>
        </w:tc>
        <w:tc>
          <w:tcPr>
            <w:tcW w:type="dxa" w:w="1734"/>
            <w:vMerge/>
            <w:tcBorders>
              <w:bottom w:sz="4.0" w:val="single" w:color="#221F1F"/>
            </w:tcBorders>
          </w:tcPr>
          <w:p/>
        </w:tc>
        <w:tc>
          <w:tcPr>
            <w:tcW w:type="dxa" w:w="2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Phosphorus de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fi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ciency</w:t>
            </w:r>
          </w:p>
        </w:tc>
        <w:tc>
          <w:tcPr>
            <w:tcW w:type="dxa" w:w="1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0" w:right="702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0.94</w:t>
            </w:r>
          </w:p>
        </w:tc>
        <w:tc>
          <w:tcPr>
            <w:tcW w:type="dxa" w:w="1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0.99</w:t>
            </w:r>
          </w:p>
        </w:tc>
        <w:tc>
          <w:tcPr>
            <w:tcW w:type="dxa" w:w="1734"/>
            <w:vMerge/>
            <w:tcBorders>
              <w:bottom w:sz="4.0" w:val="single" w:color="#221F1F"/>
            </w:tcBorders>
          </w:tcPr>
          <w:p/>
        </w:tc>
      </w:tr>
      <w:tr>
        <w:trPr>
          <w:trHeight w:hRule="exact" w:val="172"/>
        </w:trPr>
        <w:tc>
          <w:tcPr>
            <w:tcW w:type="dxa" w:w="1734"/>
            <w:vMerge/>
            <w:tcBorders>
              <w:bottom w:sz="4.0" w:val="single" w:color="#221F1F"/>
            </w:tcBorders>
          </w:tcPr>
          <w:p/>
        </w:tc>
        <w:tc>
          <w:tcPr>
            <w:tcW w:type="dxa" w:w="1734"/>
            <w:vMerge/>
            <w:tcBorders>
              <w:bottom w:sz="4.0" w:val="single" w:color="#221F1F"/>
            </w:tcBorders>
          </w:tcPr>
          <w:p/>
        </w:tc>
        <w:tc>
          <w:tcPr>
            <w:tcW w:type="dxa" w:w="2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6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Potassium de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fi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ciency</w:t>
            </w:r>
          </w:p>
        </w:tc>
        <w:tc>
          <w:tcPr>
            <w:tcW w:type="dxa" w:w="1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6" w:after="0"/>
              <w:ind w:left="0" w:right="702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0.95</w:t>
            </w:r>
          </w:p>
        </w:tc>
        <w:tc>
          <w:tcPr>
            <w:tcW w:type="dxa" w:w="1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6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0.93</w:t>
            </w:r>
          </w:p>
        </w:tc>
        <w:tc>
          <w:tcPr>
            <w:tcW w:type="dxa" w:w="1734"/>
            <w:vMerge/>
            <w:tcBorders>
              <w:bottom w:sz="4.0" w:val="single" w:color="#221F1F"/>
            </w:tcBorders>
          </w:tcPr>
          <w:p/>
        </w:tc>
      </w:tr>
      <w:tr>
        <w:trPr>
          <w:trHeight w:hRule="exact" w:val="171"/>
        </w:trPr>
        <w:tc>
          <w:tcPr>
            <w:tcW w:type="dxa" w:w="1734"/>
            <w:vMerge/>
            <w:tcBorders>
              <w:bottom w:sz="4.0" w:val="single" w:color="#221F1F"/>
            </w:tcBorders>
          </w:tcPr>
          <w:p/>
        </w:tc>
        <w:tc>
          <w:tcPr>
            <w:tcW w:type="dxa" w:w="1734"/>
            <w:vMerge/>
            <w:tcBorders>
              <w:bottom w:sz="4.0" w:val="single" w:color="#221F1F"/>
            </w:tcBorders>
          </w:tcPr>
          <w:p/>
        </w:tc>
        <w:tc>
          <w:tcPr>
            <w:tcW w:type="dxa" w:w="2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6" w:after="0"/>
              <w:ind w:left="44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Boron de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fi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ciency</w:t>
            </w:r>
          </w:p>
        </w:tc>
        <w:tc>
          <w:tcPr>
            <w:tcW w:type="dxa" w:w="1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6" w:after="0"/>
              <w:ind w:left="0" w:right="702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0.96</w:t>
            </w:r>
          </w:p>
        </w:tc>
        <w:tc>
          <w:tcPr>
            <w:tcW w:type="dxa" w:w="1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6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0.92</w:t>
            </w:r>
          </w:p>
        </w:tc>
        <w:tc>
          <w:tcPr>
            <w:tcW w:type="dxa" w:w="1734"/>
            <w:vMerge/>
            <w:tcBorders>
              <w:bottom w:sz="4.0" w:val="single" w:color="#221F1F"/>
            </w:tcBorders>
          </w:tcPr>
          <w:p/>
        </w:tc>
      </w:tr>
      <w:tr>
        <w:trPr>
          <w:trHeight w:hRule="exact" w:val="172"/>
        </w:trPr>
        <w:tc>
          <w:tcPr>
            <w:tcW w:type="dxa" w:w="1734"/>
            <w:vMerge/>
            <w:tcBorders>
              <w:bottom w:sz="4.0" w:val="single" w:color="#221F1F"/>
            </w:tcBorders>
          </w:tcPr>
          <w:p/>
        </w:tc>
        <w:tc>
          <w:tcPr>
            <w:tcW w:type="dxa" w:w="1734"/>
            <w:vMerge/>
            <w:tcBorders>
              <w:bottom w:sz="4.0" w:val="single" w:color="#221F1F"/>
            </w:tcBorders>
          </w:tcPr>
          <w:p/>
        </w:tc>
        <w:tc>
          <w:tcPr>
            <w:tcW w:type="dxa" w:w="2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6" w:after="0"/>
              <w:ind w:left="44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Zinc de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fi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ciency</w:t>
            </w:r>
          </w:p>
        </w:tc>
        <w:tc>
          <w:tcPr>
            <w:tcW w:type="dxa" w:w="1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6" w:after="0"/>
              <w:ind w:left="0" w:right="702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0.97</w:t>
            </w:r>
          </w:p>
        </w:tc>
        <w:tc>
          <w:tcPr>
            <w:tcW w:type="dxa" w:w="1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6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0.94</w:t>
            </w:r>
          </w:p>
        </w:tc>
        <w:tc>
          <w:tcPr>
            <w:tcW w:type="dxa" w:w="1734"/>
            <w:vMerge/>
            <w:tcBorders>
              <w:bottom w:sz="4.0" w:val="single" w:color="#221F1F"/>
            </w:tcBorders>
          </w:tcPr>
          <w:p/>
        </w:tc>
      </w:tr>
      <w:tr>
        <w:trPr>
          <w:trHeight w:hRule="exact" w:val="170"/>
        </w:trPr>
        <w:tc>
          <w:tcPr>
            <w:tcW w:type="dxa" w:w="1734"/>
            <w:vMerge/>
            <w:tcBorders>
              <w:bottom w:sz="4.0" w:val="single" w:color="#221F1F"/>
            </w:tcBorders>
          </w:tcPr>
          <w:p/>
        </w:tc>
        <w:tc>
          <w:tcPr>
            <w:tcW w:type="dxa" w:w="1734"/>
            <w:vMerge/>
            <w:tcBorders>
              <w:bottom w:sz="4.0" w:val="single" w:color="#221F1F"/>
            </w:tcBorders>
          </w:tcPr>
          <w:p/>
        </w:tc>
        <w:tc>
          <w:tcPr>
            <w:tcW w:type="dxa" w:w="2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4" w:after="0"/>
              <w:ind w:left="44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Iron de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fi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ciency</w:t>
            </w:r>
          </w:p>
        </w:tc>
        <w:tc>
          <w:tcPr>
            <w:tcW w:type="dxa" w:w="1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702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0.96</w:t>
            </w:r>
          </w:p>
        </w:tc>
        <w:tc>
          <w:tcPr>
            <w:tcW w:type="dxa" w:w="1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0.96</w:t>
            </w:r>
          </w:p>
        </w:tc>
        <w:tc>
          <w:tcPr>
            <w:tcW w:type="dxa" w:w="1734"/>
            <w:vMerge/>
            <w:tcBorders>
              <w:bottom w:sz="4.0" w:val="single" w:color="#221F1F"/>
            </w:tcBorders>
          </w:tcPr>
          <w:p/>
        </w:tc>
      </w:tr>
      <w:tr>
        <w:trPr>
          <w:trHeight w:hRule="exact" w:val="169"/>
        </w:trPr>
        <w:tc>
          <w:tcPr>
            <w:tcW w:type="dxa" w:w="1734"/>
            <w:vMerge/>
            <w:tcBorders>
              <w:bottom w:sz="4.0" w:val="single" w:color="#221F1F"/>
            </w:tcBorders>
          </w:tcPr>
          <w:p/>
        </w:tc>
        <w:tc>
          <w:tcPr>
            <w:tcW w:type="dxa" w:w="1734"/>
            <w:vMerge/>
            <w:tcBorders>
              <w:bottom w:sz="4.0" w:val="single" w:color="#221F1F"/>
            </w:tcBorders>
          </w:tcPr>
          <w:p/>
        </w:tc>
        <w:tc>
          <w:tcPr>
            <w:tcW w:type="dxa" w:w="2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6" w:after="0"/>
              <w:ind w:left="44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Chemical injury</w:t>
            </w:r>
          </w:p>
        </w:tc>
        <w:tc>
          <w:tcPr>
            <w:tcW w:type="dxa" w:w="1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6" w:after="0"/>
              <w:ind w:left="0" w:right="702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0.91</w:t>
            </w:r>
          </w:p>
        </w:tc>
        <w:tc>
          <w:tcPr>
            <w:tcW w:type="dxa" w:w="1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6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0.96</w:t>
            </w:r>
          </w:p>
        </w:tc>
        <w:tc>
          <w:tcPr>
            <w:tcW w:type="dxa" w:w="1734"/>
            <w:vMerge/>
            <w:tcBorders>
              <w:bottom w:sz="4.0" w:val="single" w:color="#221F1F"/>
            </w:tcBorders>
          </w:tcPr>
          <w:p/>
        </w:tc>
      </w:tr>
      <w:tr>
        <w:trPr>
          <w:trHeight w:hRule="exact" w:val="170"/>
        </w:trPr>
        <w:tc>
          <w:tcPr>
            <w:tcW w:type="dxa" w:w="1734"/>
            <w:vMerge/>
            <w:tcBorders>
              <w:bottom w:sz="4.0" w:val="single" w:color="#221F1F"/>
            </w:tcBorders>
          </w:tcPr>
          <w:p/>
        </w:tc>
        <w:tc>
          <w:tcPr>
            <w:tcW w:type="dxa" w:w="1734"/>
            <w:vMerge/>
            <w:tcBorders>
              <w:bottom w:sz="4.0" w:val="single" w:color="#221F1F"/>
            </w:tcBorders>
          </w:tcPr>
          <w:p/>
        </w:tc>
        <w:tc>
          <w:tcPr>
            <w:tcW w:type="dxa" w:w="2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8" w:after="0"/>
              <w:ind w:left="44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Normal</w:t>
            </w:r>
          </w:p>
        </w:tc>
        <w:tc>
          <w:tcPr>
            <w:tcW w:type="dxa" w:w="1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8" w:after="0"/>
              <w:ind w:left="0" w:right="702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0.89</w:t>
            </w:r>
          </w:p>
        </w:tc>
        <w:tc>
          <w:tcPr>
            <w:tcW w:type="dxa" w:w="1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0.94</w:t>
            </w:r>
          </w:p>
        </w:tc>
        <w:tc>
          <w:tcPr>
            <w:tcW w:type="dxa" w:w="1734"/>
            <w:vMerge/>
            <w:tcBorders>
              <w:bottom w:sz="4.0" w:val="single" w:color="#221F1F"/>
            </w:tcBorders>
          </w:tcPr>
          <w:p/>
        </w:tc>
      </w:tr>
      <w:tr>
        <w:trPr>
          <w:trHeight w:hRule="exact" w:val="160"/>
        </w:trPr>
        <w:tc>
          <w:tcPr>
            <w:tcW w:type="dxa" w:w="1734"/>
            <w:vMerge/>
            <w:tcBorders>
              <w:bottom w:sz="4.0" w:val="single" w:color="#221F1F"/>
            </w:tcBorders>
          </w:tcPr>
          <w:p/>
        </w:tc>
        <w:tc>
          <w:tcPr>
            <w:tcW w:type="dxa" w:w="1734"/>
            <w:vMerge/>
            <w:tcBorders>
              <w:bottom w:sz="4.0" w:val="single" w:color="#221F1F"/>
            </w:tcBorders>
          </w:tcPr>
          <w:p/>
        </w:tc>
        <w:tc>
          <w:tcPr>
            <w:tcW w:type="dxa" w:w="2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44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Bacterial blight</w:t>
            </w:r>
          </w:p>
        </w:tc>
        <w:tc>
          <w:tcPr>
            <w:tcW w:type="dxa" w:w="1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702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0.90</w:t>
            </w:r>
          </w:p>
        </w:tc>
        <w:tc>
          <w:tcPr>
            <w:tcW w:type="dxa" w:w="1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0.92</w:t>
            </w:r>
          </w:p>
        </w:tc>
        <w:tc>
          <w:tcPr>
            <w:tcW w:type="dxa" w:w="1734"/>
            <w:vMerge/>
            <w:tcBorders>
              <w:bottom w:sz="4.0" w:val="single" w:color="#221F1F"/>
            </w:tcBorders>
          </w:tcPr>
          <w:p/>
        </w:tc>
      </w:tr>
      <w:tr>
        <w:trPr>
          <w:trHeight w:hRule="exact" w:val="180"/>
        </w:trPr>
        <w:tc>
          <w:tcPr>
            <w:tcW w:type="dxa" w:w="1734"/>
            <w:vMerge/>
            <w:tcBorders>
              <w:bottom w:sz="4.0" w:val="single" w:color="#221F1F"/>
            </w:tcBorders>
          </w:tcPr>
          <w:p/>
        </w:tc>
        <w:tc>
          <w:tcPr>
            <w:tcW w:type="dxa" w:w="1734"/>
            <w:vMerge/>
            <w:tcBorders>
              <w:bottom w:sz="4.0" w:val="single" w:color="#221F1F"/>
            </w:tcBorders>
          </w:tcPr>
          <w:p/>
        </w:tc>
        <w:tc>
          <w:tcPr>
            <w:tcW w:type="dxa" w:w="2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2" w:after="0"/>
              <w:ind w:left="44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Fungal blast</w:t>
            </w:r>
          </w:p>
        </w:tc>
        <w:tc>
          <w:tcPr>
            <w:tcW w:type="dxa" w:w="1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2" w:after="0"/>
              <w:ind w:left="0" w:right="702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0.92</w:t>
            </w:r>
          </w:p>
        </w:tc>
        <w:tc>
          <w:tcPr>
            <w:tcW w:type="dxa" w:w="1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0.95</w:t>
            </w:r>
          </w:p>
        </w:tc>
        <w:tc>
          <w:tcPr>
            <w:tcW w:type="dxa" w:w="1734"/>
            <w:vMerge/>
            <w:tcBorders>
              <w:bottom w:sz="4.0" w:val="single" w:color="#221F1F"/>
            </w:tcBorders>
          </w:tcPr>
          <w:p/>
        </w:tc>
      </w:tr>
      <w:tr>
        <w:trPr>
          <w:trHeight w:hRule="exact" w:val="160"/>
        </w:trPr>
        <w:tc>
          <w:tcPr>
            <w:tcW w:type="dxa" w:w="1734"/>
            <w:vMerge/>
            <w:tcBorders>
              <w:bottom w:sz="4.0" w:val="single" w:color="#221F1F"/>
            </w:tcBorders>
          </w:tcPr>
          <w:p/>
        </w:tc>
        <w:tc>
          <w:tcPr>
            <w:tcW w:type="dxa" w:w="1734"/>
            <w:vMerge/>
            <w:tcBorders>
              <w:bottom w:sz="4.0" w:val="single" w:color="#221F1F"/>
            </w:tcBorders>
          </w:tcPr>
          <w:p/>
        </w:tc>
        <w:tc>
          <w:tcPr>
            <w:tcW w:type="dxa" w:w="2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44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Drought</w:t>
            </w:r>
          </w:p>
        </w:tc>
        <w:tc>
          <w:tcPr>
            <w:tcW w:type="dxa" w:w="1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702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0.95</w:t>
            </w:r>
          </w:p>
        </w:tc>
        <w:tc>
          <w:tcPr>
            <w:tcW w:type="dxa" w:w="1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0.89</w:t>
            </w:r>
          </w:p>
        </w:tc>
        <w:tc>
          <w:tcPr>
            <w:tcW w:type="dxa" w:w="1734"/>
            <w:vMerge/>
            <w:tcBorders>
              <w:bottom w:sz="4.0" w:val="single" w:color="#221F1F"/>
            </w:tcBorders>
          </w:tcPr>
          <w:p/>
        </w:tc>
      </w:tr>
      <w:tr>
        <w:trPr>
          <w:trHeight w:hRule="exact" w:val="180"/>
        </w:trPr>
        <w:tc>
          <w:tcPr>
            <w:tcW w:type="dxa" w:w="1734"/>
            <w:vMerge/>
            <w:tcBorders>
              <w:bottom w:sz="4.0" w:val="single" w:color="#221F1F"/>
            </w:tcBorders>
          </w:tcPr>
          <w:p/>
        </w:tc>
        <w:tc>
          <w:tcPr>
            <w:tcW w:type="dxa" w:w="1734"/>
            <w:vMerge/>
            <w:tcBorders>
              <w:bottom w:sz="4.0" w:val="single" w:color="#221F1F"/>
            </w:tcBorders>
          </w:tcPr>
          <w:p/>
        </w:tc>
        <w:tc>
          <w:tcPr>
            <w:tcW w:type="dxa" w:w="2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44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Submergence</w:t>
            </w:r>
          </w:p>
        </w:tc>
        <w:tc>
          <w:tcPr>
            <w:tcW w:type="dxa" w:w="1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0" w:right="702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0.93</w:t>
            </w:r>
          </w:p>
        </w:tc>
        <w:tc>
          <w:tcPr>
            <w:tcW w:type="dxa" w:w="1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0.90</w:t>
            </w:r>
          </w:p>
        </w:tc>
        <w:tc>
          <w:tcPr>
            <w:tcW w:type="dxa" w:w="1734"/>
            <w:vMerge/>
            <w:tcBorders>
              <w:bottom w:sz="4.0" w:val="single" w:color="#221F1F"/>
            </w:tcBorders>
          </w:tcPr>
          <w:p/>
        </w:tc>
      </w:tr>
      <w:tr>
        <w:trPr>
          <w:trHeight w:hRule="exact" w:val="160"/>
        </w:trPr>
        <w:tc>
          <w:tcPr>
            <w:tcW w:type="dxa" w:w="1734"/>
            <w:vMerge/>
            <w:tcBorders>
              <w:bottom w:sz="4.0" w:val="single" w:color="#221F1F"/>
            </w:tcBorders>
          </w:tcPr>
          <w:p/>
        </w:tc>
        <w:tc>
          <w:tcPr>
            <w:tcW w:type="dxa" w:w="1734"/>
            <w:vMerge/>
            <w:tcBorders>
              <w:bottom w:sz="4.0" w:val="single" w:color="#221F1F"/>
            </w:tcBorders>
          </w:tcPr>
          <w:p/>
        </w:tc>
        <w:tc>
          <w:tcPr>
            <w:tcW w:type="dxa" w:w="2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0" w:after="0"/>
              <w:ind w:left="44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Nitrogen de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fi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ciency</w:t>
            </w:r>
          </w:p>
        </w:tc>
        <w:tc>
          <w:tcPr>
            <w:tcW w:type="dxa" w:w="1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702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0.90</w:t>
            </w:r>
          </w:p>
        </w:tc>
        <w:tc>
          <w:tcPr>
            <w:tcW w:type="dxa" w:w="1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0.92</w:t>
            </w:r>
          </w:p>
        </w:tc>
        <w:tc>
          <w:tcPr>
            <w:tcW w:type="dxa" w:w="1734"/>
            <w:vMerge/>
            <w:tcBorders>
              <w:bottom w:sz="4.0" w:val="single" w:color="#221F1F"/>
            </w:tcBorders>
          </w:tcPr>
          <w:p/>
        </w:tc>
      </w:tr>
      <w:tr>
        <w:trPr>
          <w:trHeight w:hRule="exact" w:val="180"/>
        </w:trPr>
        <w:tc>
          <w:tcPr>
            <w:tcW w:type="dxa" w:w="1734"/>
            <w:vMerge/>
            <w:tcBorders>
              <w:bottom w:sz="4.0" w:val="single" w:color="#221F1F"/>
            </w:tcBorders>
          </w:tcPr>
          <w:p/>
        </w:tc>
        <w:tc>
          <w:tcPr>
            <w:tcW w:type="dxa" w:w="1734"/>
            <w:vMerge/>
            <w:tcBorders>
              <w:bottom w:sz="4.0" w:val="single" w:color="#221F1F"/>
            </w:tcBorders>
          </w:tcPr>
          <w:p/>
        </w:tc>
        <w:tc>
          <w:tcPr>
            <w:tcW w:type="dxa" w:w="2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1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Phosphorus de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fi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ciency</w:t>
            </w:r>
          </w:p>
        </w:tc>
        <w:tc>
          <w:tcPr>
            <w:tcW w:type="dxa" w:w="1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0" w:right="702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0.92</w:t>
            </w:r>
          </w:p>
        </w:tc>
        <w:tc>
          <w:tcPr>
            <w:tcW w:type="dxa" w:w="1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0.92</w:t>
            </w:r>
          </w:p>
        </w:tc>
        <w:tc>
          <w:tcPr>
            <w:tcW w:type="dxa" w:w="1734"/>
            <w:vMerge/>
            <w:tcBorders>
              <w:bottom w:sz="4.0" w:val="single" w:color="#221F1F"/>
            </w:tcBorders>
          </w:tcPr>
          <w:p/>
        </w:tc>
      </w:tr>
      <w:tr>
        <w:trPr>
          <w:trHeight w:hRule="exact" w:val="160"/>
        </w:trPr>
        <w:tc>
          <w:tcPr>
            <w:tcW w:type="dxa" w:w="1734"/>
            <w:vMerge/>
            <w:tcBorders>
              <w:bottom w:sz="4.0" w:val="single" w:color="#221F1F"/>
            </w:tcBorders>
          </w:tcPr>
          <w:p/>
        </w:tc>
        <w:tc>
          <w:tcPr>
            <w:tcW w:type="dxa" w:w="1734"/>
            <w:vMerge/>
            <w:tcBorders>
              <w:bottom w:sz="4.0" w:val="single" w:color="#221F1F"/>
            </w:tcBorders>
          </w:tcPr>
          <w:p/>
        </w:tc>
        <w:tc>
          <w:tcPr>
            <w:tcW w:type="dxa" w:w="2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Potassium de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fi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ciency</w:t>
            </w:r>
          </w:p>
        </w:tc>
        <w:tc>
          <w:tcPr>
            <w:tcW w:type="dxa" w:w="1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702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0.93</w:t>
            </w:r>
          </w:p>
        </w:tc>
        <w:tc>
          <w:tcPr>
            <w:tcW w:type="dxa" w:w="1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0.95</w:t>
            </w:r>
          </w:p>
        </w:tc>
        <w:tc>
          <w:tcPr>
            <w:tcW w:type="dxa" w:w="1734"/>
            <w:vMerge/>
            <w:tcBorders>
              <w:bottom w:sz="4.0" w:val="single" w:color="#221F1F"/>
            </w:tcBorders>
          </w:tcPr>
          <w:p/>
        </w:tc>
      </w:tr>
      <w:tr>
        <w:trPr>
          <w:trHeight w:hRule="exact" w:val="180"/>
        </w:trPr>
        <w:tc>
          <w:tcPr>
            <w:tcW w:type="dxa" w:w="1734"/>
            <w:vMerge/>
            <w:tcBorders>
              <w:bottom w:sz="4.0" w:val="single" w:color="#221F1F"/>
            </w:tcBorders>
          </w:tcPr>
          <w:p/>
        </w:tc>
        <w:tc>
          <w:tcPr>
            <w:tcW w:type="dxa" w:w="1734"/>
            <w:vMerge/>
            <w:tcBorders>
              <w:bottom w:sz="4.0" w:val="single" w:color="#221F1F"/>
            </w:tcBorders>
          </w:tcPr>
          <w:p/>
        </w:tc>
        <w:tc>
          <w:tcPr>
            <w:tcW w:type="dxa" w:w="2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18" w:after="0"/>
              <w:ind w:left="44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Boron de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fi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ciency</w:t>
            </w:r>
          </w:p>
        </w:tc>
        <w:tc>
          <w:tcPr>
            <w:tcW w:type="dxa" w:w="1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0" w:right="702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0.93</w:t>
            </w:r>
          </w:p>
        </w:tc>
        <w:tc>
          <w:tcPr>
            <w:tcW w:type="dxa" w:w="1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0.91</w:t>
            </w:r>
          </w:p>
        </w:tc>
        <w:tc>
          <w:tcPr>
            <w:tcW w:type="dxa" w:w="1734"/>
            <w:vMerge/>
            <w:tcBorders>
              <w:bottom w:sz="4.0" w:val="single" w:color="#221F1F"/>
            </w:tcBorders>
          </w:tcPr>
          <w:p/>
        </w:tc>
      </w:tr>
      <w:tr>
        <w:trPr>
          <w:trHeight w:hRule="exact" w:val="180"/>
        </w:trPr>
        <w:tc>
          <w:tcPr>
            <w:tcW w:type="dxa" w:w="1734"/>
            <w:vMerge/>
            <w:tcBorders>
              <w:bottom w:sz="4.0" w:val="single" w:color="#221F1F"/>
            </w:tcBorders>
          </w:tcPr>
          <w:p/>
        </w:tc>
        <w:tc>
          <w:tcPr>
            <w:tcW w:type="dxa" w:w="1734"/>
            <w:vMerge/>
            <w:tcBorders>
              <w:bottom w:sz="4.0" w:val="single" w:color="#221F1F"/>
            </w:tcBorders>
          </w:tcPr>
          <w:p/>
        </w:tc>
        <w:tc>
          <w:tcPr>
            <w:tcW w:type="dxa" w:w="2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18" w:after="0"/>
              <w:ind w:left="44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Zinc de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fi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ciency</w:t>
            </w:r>
          </w:p>
        </w:tc>
        <w:tc>
          <w:tcPr>
            <w:tcW w:type="dxa" w:w="1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0" w:after="0"/>
              <w:ind w:left="0" w:right="702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0.92</w:t>
            </w:r>
          </w:p>
        </w:tc>
        <w:tc>
          <w:tcPr>
            <w:tcW w:type="dxa" w:w="1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0.93</w:t>
            </w:r>
          </w:p>
        </w:tc>
        <w:tc>
          <w:tcPr>
            <w:tcW w:type="dxa" w:w="1734"/>
            <w:vMerge/>
            <w:tcBorders>
              <w:bottom w:sz="4.0" w:val="single" w:color="#221F1F"/>
            </w:tcBorders>
          </w:tcPr>
          <w:p/>
        </w:tc>
      </w:tr>
      <w:tr>
        <w:trPr>
          <w:trHeight w:hRule="exact" w:val="160"/>
        </w:trPr>
        <w:tc>
          <w:tcPr>
            <w:tcW w:type="dxa" w:w="1734"/>
            <w:vMerge/>
            <w:tcBorders>
              <w:bottom w:sz="4.0" w:val="single" w:color="#221F1F"/>
            </w:tcBorders>
          </w:tcPr>
          <w:p/>
        </w:tc>
        <w:tc>
          <w:tcPr>
            <w:tcW w:type="dxa" w:w="1734"/>
            <w:vMerge/>
            <w:tcBorders>
              <w:bottom w:sz="4.0" w:val="single" w:color="#221F1F"/>
            </w:tcBorders>
          </w:tcPr>
          <w:p/>
        </w:tc>
        <w:tc>
          <w:tcPr>
            <w:tcW w:type="dxa" w:w="2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0" w:after="0"/>
              <w:ind w:left="44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Iron de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fi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ciency</w:t>
            </w:r>
          </w:p>
        </w:tc>
        <w:tc>
          <w:tcPr>
            <w:tcW w:type="dxa" w:w="1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702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0.95</w:t>
            </w:r>
          </w:p>
        </w:tc>
        <w:tc>
          <w:tcPr>
            <w:tcW w:type="dxa" w:w="1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0.95</w:t>
            </w:r>
          </w:p>
        </w:tc>
        <w:tc>
          <w:tcPr>
            <w:tcW w:type="dxa" w:w="1734"/>
            <w:vMerge/>
            <w:tcBorders>
              <w:bottom w:sz="4.0" w:val="single" w:color="#221F1F"/>
            </w:tcBorders>
          </w:tcPr>
          <w:p/>
        </w:tc>
      </w:tr>
      <w:tr>
        <w:trPr>
          <w:trHeight w:hRule="exact" w:val="212"/>
        </w:trPr>
        <w:tc>
          <w:tcPr>
            <w:tcW w:type="dxa" w:w="1734"/>
            <w:vMerge/>
            <w:tcBorders>
              <w:bottom w:sz="4.0" w:val="single" w:color="#221F1F"/>
            </w:tcBorders>
          </w:tcPr>
          <w:p/>
        </w:tc>
        <w:tc>
          <w:tcPr>
            <w:tcW w:type="dxa" w:w="1734"/>
            <w:vMerge/>
            <w:tcBorders>
              <w:bottom w:sz="4.0" w:val="single" w:color="#221F1F"/>
            </w:tcBorders>
          </w:tcPr>
          <w:p/>
        </w:tc>
        <w:tc>
          <w:tcPr>
            <w:tcW w:type="dxa" w:w="2180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4" w:after="0"/>
              <w:ind w:left="44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Chemical injury</w:t>
            </w:r>
          </w:p>
        </w:tc>
        <w:tc>
          <w:tcPr>
            <w:tcW w:type="dxa" w:w="1380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4" w:after="0"/>
              <w:ind w:left="0" w:right="702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0.95</w:t>
            </w:r>
          </w:p>
        </w:tc>
        <w:tc>
          <w:tcPr>
            <w:tcW w:type="dxa" w:w="1200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0.90</w:t>
            </w:r>
          </w:p>
        </w:tc>
        <w:tc>
          <w:tcPr>
            <w:tcW w:type="dxa" w:w="1734"/>
            <w:vMerge/>
            <w:tcBorders>
              <w:bottom w:sz="4.0" w:val="single" w:color="#221F1F"/>
            </w:tcBorders>
          </w:tcPr>
          <w:p/>
        </w:tc>
      </w:tr>
    </w:tbl>
    <w:p>
      <w:pPr>
        <w:autoSpaceDN w:val="0"/>
        <w:autoSpaceDE w:val="0"/>
        <w:widowControl/>
        <w:spacing w:line="14" w:lineRule="exact" w:before="0" w:after="444"/>
        <w:ind w:left="0" w:right="0"/>
      </w:pPr>
    </w:p>
    <w:p>
      <w:pPr>
        <w:sectPr>
          <w:pgSz w:w="11906" w:h="15874"/>
          <w:pgMar w:top="366" w:right="830" w:bottom="478" w:left="674" w:header="720" w:footer="720" w:gutter="0"/>
          <w:cols w:space="720" w:num="1" w:equalWidth="0">
            <w:col w:w="10401" w:space="0"/>
            <w:col w:w="5192" w:space="0"/>
            <w:col w:w="5210" w:space="0"/>
            <w:col w:w="10402" w:space="0"/>
            <w:col w:w="5192" w:space="0"/>
            <w:col w:w="5211" w:space="0"/>
            <w:col w:w="10403" w:space="0"/>
            <w:col w:w="10402" w:space="0"/>
            <w:col w:w="10403" w:space="0"/>
            <w:col w:w="5192" w:space="0"/>
            <w:col w:w="5211" w:space="0"/>
            <w:col w:w="10403" w:space="0"/>
            <w:col w:w="5192" w:space="0"/>
            <w:col w:w="5211" w:space="0"/>
            <w:col w:w="10403" w:space="0"/>
            <w:col w:w="5192" w:space="0"/>
            <w:col w:w="5211" w:space="0"/>
            <w:col w:w="10403" w:space="0"/>
            <w:col w:w="5190" w:space="0"/>
            <w:col w:w="5214" w:space="0"/>
            <w:col w:w="10403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408" w:space="0"/>
            <w:col w:w="5194" w:space="0"/>
            <w:col w:w="5214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98" w:lineRule="exact" w:before="0" w:after="0"/>
        <w:ind w:left="0" w:right="0" w:firstLine="0"/>
        <w:jc w:val="left"/>
      </w:pPr>
      <w:r>
        <w:rPr>
          <w:rFonts w:ascii="AdvTT28000ce1.B" w:hAnsi="AdvTT28000ce1.B" w:eastAsia="AdvTT28000ce1.B"/>
          <w:b w:val="0"/>
          <w:i w:val="0"/>
          <w:color w:val="221F1F"/>
          <w:sz w:val="16"/>
        </w:rPr>
        <w:t>5. Conclusion and future scope</w:t>
      </w:r>
    </w:p>
    <w:p>
      <w:pPr>
        <w:autoSpaceDN w:val="0"/>
        <w:autoSpaceDE w:val="0"/>
        <w:widowControl/>
        <w:spacing w:line="210" w:lineRule="exact" w:before="208" w:after="0"/>
        <w:ind w:left="0" w:right="168" w:firstLine="24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In the present work, an attempt has been made to automate the rec-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ognition and classi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cation of paddy crop stresses using the on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eld im-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ages and it has been successfully demonstrated by employing the deep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learning techniques. The approach presented is applicable to 11 classes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of biotic and abiotic stresses from 5 different paddy crop varieties.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best performing pre-trained deep learning model VGG-16 has been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used in the classi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cation task. The maximum average stress classi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ca-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tion accuracy of 95.08% has been achieved using the VGG-16 by learning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over 6000 images of Mugad 101 paddy crop variety. The results</w:t>
      </w:r>
    </w:p>
    <w:p>
      <w:pPr>
        <w:sectPr>
          <w:type w:val="continuous"/>
          <w:pgSz w:w="11906" w:h="15874"/>
          <w:pgMar w:top="366" w:right="830" w:bottom="478" w:left="674" w:header="720" w:footer="720" w:gutter="0"/>
          <w:cols w:space="720" w:num="2" w:equalWidth="0">
            <w:col w:w="5192" w:space="0"/>
            <w:col w:w="5209" w:space="0"/>
            <w:col w:w="10401" w:space="0"/>
            <w:col w:w="5192" w:space="0"/>
            <w:col w:w="5210" w:space="0"/>
            <w:col w:w="10402" w:space="0"/>
            <w:col w:w="5192" w:space="0"/>
            <w:col w:w="5211" w:space="0"/>
            <w:col w:w="10403" w:space="0"/>
            <w:col w:w="10402" w:space="0"/>
            <w:col w:w="10403" w:space="0"/>
            <w:col w:w="5192" w:space="0"/>
            <w:col w:w="5211" w:space="0"/>
            <w:col w:w="10403" w:space="0"/>
            <w:col w:w="5192" w:space="0"/>
            <w:col w:w="5211" w:space="0"/>
            <w:col w:w="10403" w:space="0"/>
            <w:col w:w="5192" w:space="0"/>
            <w:col w:w="5211" w:space="0"/>
            <w:col w:w="10403" w:space="0"/>
            <w:col w:w="5190" w:space="0"/>
            <w:col w:w="5214" w:space="0"/>
            <w:col w:w="10403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408" w:space="0"/>
            <w:col w:w="5194" w:space="0"/>
            <w:col w:w="5214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168" w:right="20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obtained are encouraging as the work considers more number of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paddy crop stress classes and the varieties than in the reported works.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But still, there is a scope for improvement. The stress classi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cation per-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formance of the VGG-16 model will be compared with the similar state-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of-the-art models such as ResNet, GoogLeNet, Inception-v3, and LeNet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as a future scope. The work carried out is challenging in terms of high ir-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regularity in an outdoor environment. The generality of the proposed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approach can make it applicable to a wide range of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eld crops, such as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wheat, maize, barley, soybean etc. The effects of environmental condi-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tions such as extreme temperatures and soil factors, the presence of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combinatorial stresses, the quanti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cation of stresses, and the prediction</w:t>
      </w:r>
    </w:p>
    <w:p>
      <w:pPr>
        <w:sectPr>
          <w:type w:val="nextColumn"/>
          <w:pgSz w:w="11906" w:h="15874"/>
          <w:pgMar w:top="366" w:right="830" w:bottom="478" w:left="674" w:header="720" w:footer="720" w:gutter="0"/>
          <w:cols w:space="720" w:num="2" w:equalWidth="0">
            <w:col w:w="5192" w:space="0"/>
            <w:col w:w="5209" w:space="0"/>
            <w:col w:w="10401" w:space="0"/>
            <w:col w:w="5192" w:space="0"/>
            <w:col w:w="5210" w:space="0"/>
            <w:col w:w="10402" w:space="0"/>
            <w:col w:w="5192" w:space="0"/>
            <w:col w:w="5211" w:space="0"/>
            <w:col w:w="10403" w:space="0"/>
            <w:col w:w="10402" w:space="0"/>
            <w:col w:w="10403" w:space="0"/>
            <w:col w:w="5192" w:space="0"/>
            <w:col w:w="5211" w:space="0"/>
            <w:col w:w="10403" w:space="0"/>
            <w:col w:w="5192" w:space="0"/>
            <w:col w:w="5211" w:space="0"/>
            <w:col w:w="10403" w:space="0"/>
            <w:col w:w="5192" w:space="0"/>
            <w:col w:w="5211" w:space="0"/>
            <w:col w:w="10403" w:space="0"/>
            <w:col w:w="5190" w:space="0"/>
            <w:col w:w="5214" w:space="0"/>
            <w:col w:w="10403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408" w:space="0"/>
            <w:col w:w="5194" w:space="0"/>
            <w:col w:w="5214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tabs>
          <w:tab w:pos="10236" w:val="left"/>
        </w:tabs>
        <w:autoSpaceDE w:val="0"/>
        <w:widowControl/>
        <w:spacing w:line="162" w:lineRule="exact" w:before="0" w:after="0"/>
        <w:ind w:left="3314" w:right="0" w:firstLine="0"/>
        <w:jc w:val="left"/>
      </w:pP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B.S. Anami et al. / Arti</w:t>
      </w:r>
      <w:r>
        <w:rPr>
          <w:w w:val="98.09230657724234"/>
          <w:rFonts w:ascii="fb" w:hAnsi="fb" w:eastAsia="fb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cial Intelligence in Agriculture 4 (2020) 12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 xml:space="preserve">20 </w:t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19</w:t>
      </w:r>
    </w:p>
    <w:p>
      <w:pPr>
        <w:autoSpaceDN w:val="0"/>
        <w:autoSpaceDE w:val="0"/>
        <w:widowControl/>
        <w:spacing w:line="240" w:lineRule="auto" w:before="17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338320" cy="3210560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338320" cy="32105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64" w:lineRule="exact" w:before="224" w:after="688"/>
        <w:ind w:left="0" w:right="0" w:firstLine="0"/>
        <w:jc w:val="center"/>
      </w:pPr>
      <w:r>
        <w:rPr>
          <w:w w:val="98.09230657724234"/>
          <w:rFonts w:ascii="AdvTT28000ce1.B" w:hAnsi="AdvTT28000ce1.B" w:eastAsia="AdvTT28000ce1.B"/>
          <w:b w:val="0"/>
          <w:i w:val="0"/>
          <w:color w:val="221F1F"/>
          <w:sz w:val="13"/>
        </w:rPr>
        <w:t>Fig. 8.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Graphical representation of VGG-16 model based paddy crop stress classi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cation results.</w:t>
      </w:r>
    </w:p>
    <w:p>
      <w:pPr>
        <w:sectPr>
          <w:pgSz w:w="11906" w:h="15874"/>
          <w:pgMar w:top="366" w:right="652" w:bottom="536" w:left="850" w:header="720" w:footer="720" w:gutter="0"/>
          <w:cols w:space="720" w:num="1" w:equalWidth="0">
            <w:col w:w="10404" w:space="0"/>
            <w:col w:w="5192" w:space="0"/>
            <w:col w:w="5209" w:space="0"/>
            <w:col w:w="10401" w:space="0"/>
            <w:col w:w="5192" w:space="0"/>
            <w:col w:w="5210" w:space="0"/>
            <w:col w:w="10402" w:space="0"/>
            <w:col w:w="5192" w:space="0"/>
            <w:col w:w="5211" w:space="0"/>
            <w:col w:w="10403" w:space="0"/>
            <w:col w:w="10402" w:space="0"/>
            <w:col w:w="10403" w:space="0"/>
            <w:col w:w="5192" w:space="0"/>
            <w:col w:w="5211" w:space="0"/>
            <w:col w:w="10403" w:space="0"/>
            <w:col w:w="5192" w:space="0"/>
            <w:col w:w="5211" w:space="0"/>
            <w:col w:w="10403" w:space="0"/>
            <w:col w:w="5192" w:space="0"/>
            <w:col w:w="5211" w:space="0"/>
            <w:col w:w="10403" w:space="0"/>
            <w:col w:w="5190" w:space="0"/>
            <w:col w:w="5214" w:space="0"/>
            <w:col w:w="10403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408" w:space="0"/>
            <w:col w:w="5194" w:space="0"/>
            <w:col w:w="5214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66" w:lineRule="exact" w:before="0" w:after="76"/>
        <w:ind w:left="0" w:right="144" w:firstLine="0"/>
        <w:jc w:val="left"/>
      </w:pPr>
      <w:r>
        <w:rPr>
          <w:w w:val="98.09230657724234"/>
          <w:rFonts w:ascii="AdvTT28000ce1.B" w:hAnsi="AdvTT28000ce1.B" w:eastAsia="AdvTT28000ce1.B"/>
          <w:b w:val="0"/>
          <w:i w:val="0"/>
          <w:color w:val="221F1F"/>
          <w:sz w:val="13"/>
        </w:rPr>
        <w:t xml:space="preserve">Table 2 </w:t>
      </w:r>
      <w:r>
        <w:br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Classi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cation ef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ciency comparison between VGG-16 CNN and BPNN classi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cation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models.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468"/>
        <w:gridCol w:w="3468"/>
        <w:gridCol w:w="3468"/>
      </w:tblGrid>
      <w:tr>
        <w:trPr>
          <w:trHeight w:hRule="exact" w:val="218"/>
        </w:trPr>
        <w:tc>
          <w:tcPr>
            <w:tcW w:type="dxa" w:w="93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50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Sl. no.</w:t>
            </w:r>
          </w:p>
        </w:tc>
        <w:tc>
          <w:tcPr>
            <w:tcW w:type="dxa" w:w="204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5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Paddy crop variety</w:t>
            </w:r>
          </w:p>
        </w:tc>
        <w:tc>
          <w:tcPr>
            <w:tcW w:type="dxa" w:w="2052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50" w:after="0"/>
              <w:ind w:left="49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Average stress</w:t>
            </w:r>
          </w:p>
        </w:tc>
      </w:tr>
    </w:tbl>
    <w:p>
      <w:pPr>
        <w:autoSpaceDN w:val="0"/>
        <w:autoSpaceDE w:val="0"/>
        <w:widowControl/>
        <w:spacing w:line="168" w:lineRule="exact" w:before="0" w:after="48"/>
        <w:ind w:left="3460" w:right="288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classi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cation accuracies </w:t>
      </w:r>
      <w:r>
        <w:br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per paddy crop variety </w:t>
      </w:r>
      <w:r>
        <w:br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(%)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601"/>
        <w:gridCol w:w="2601"/>
        <w:gridCol w:w="2601"/>
        <w:gridCol w:w="2601"/>
      </w:tblGrid>
      <w:tr>
        <w:trPr>
          <w:trHeight w:hRule="exact" w:val="262"/>
        </w:trPr>
        <w:tc>
          <w:tcPr>
            <w:tcW w:type="dxa" w:w="810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650"/>
            <w:vMerge w:val="restart"/>
            <w:tcBorders>
              <w:top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302" w:after="0"/>
              <w:ind w:left="60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Jaya</w:t>
            </w:r>
          </w:p>
        </w:tc>
        <w:tc>
          <w:tcPr>
            <w:tcW w:type="dxa" w:w="1010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exact" w:before="36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VGG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 xml:space="preserve"> ‐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−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 xml:space="preserve"> 16 CNN</w:t>
            </w:r>
          </w:p>
        </w:tc>
        <w:tc>
          <w:tcPr>
            <w:tcW w:type="dxa" w:w="432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BPNN</w:t>
            </w:r>
          </w:p>
        </w:tc>
      </w:tr>
      <w:tr>
        <w:trPr>
          <w:trHeight w:hRule="exact" w:val="202"/>
        </w:trPr>
        <w:tc>
          <w:tcPr>
            <w:tcW w:type="dxa" w:w="81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2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1.</w:t>
            </w:r>
          </w:p>
        </w:tc>
        <w:tc>
          <w:tcPr>
            <w:tcW w:type="dxa" w:w="2601"/>
            <w:vMerge/>
            <w:tcBorders>
              <w:top w:sz="4.0" w:val="single" w:color="#221F1F"/>
            </w:tcBorders>
          </w:tcPr>
          <w:p/>
        </w:tc>
        <w:tc>
          <w:tcPr>
            <w:tcW w:type="dxa" w:w="101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2" w:after="0"/>
              <w:ind w:left="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90.75</w:t>
            </w:r>
          </w:p>
        </w:tc>
        <w:tc>
          <w:tcPr>
            <w:tcW w:type="dxa" w:w="432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88.00`</w:t>
            </w:r>
          </w:p>
        </w:tc>
      </w:tr>
      <w:tr>
        <w:trPr>
          <w:trHeight w:hRule="exact" w:val="180"/>
        </w:trPr>
        <w:tc>
          <w:tcPr>
            <w:tcW w:type="dxa" w:w="81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8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2.</w:t>
            </w:r>
          </w:p>
        </w:tc>
        <w:tc>
          <w:tcPr>
            <w:tcW w:type="dxa" w:w="265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8" w:after="0"/>
              <w:ind w:left="60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Abhilasha</w:t>
            </w:r>
          </w:p>
        </w:tc>
        <w:tc>
          <w:tcPr>
            <w:tcW w:type="dxa" w:w="101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8" w:after="0"/>
              <w:ind w:left="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93.38</w:t>
            </w:r>
          </w:p>
        </w:tc>
        <w:tc>
          <w:tcPr>
            <w:tcW w:type="dxa" w:w="43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89.67</w:t>
            </w:r>
          </w:p>
        </w:tc>
      </w:tr>
      <w:tr>
        <w:trPr>
          <w:trHeight w:hRule="exact" w:val="160"/>
        </w:trPr>
        <w:tc>
          <w:tcPr>
            <w:tcW w:type="dxa" w:w="81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3.</w:t>
            </w:r>
          </w:p>
        </w:tc>
        <w:tc>
          <w:tcPr>
            <w:tcW w:type="dxa" w:w="265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60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Mugad Suganda</w:t>
            </w:r>
          </w:p>
        </w:tc>
        <w:tc>
          <w:tcPr>
            <w:tcW w:type="dxa" w:w="101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93.13</w:t>
            </w:r>
          </w:p>
        </w:tc>
        <w:tc>
          <w:tcPr>
            <w:tcW w:type="dxa" w:w="43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90.67</w:t>
            </w:r>
          </w:p>
        </w:tc>
      </w:tr>
      <w:tr>
        <w:trPr>
          <w:trHeight w:hRule="exact" w:val="180"/>
        </w:trPr>
        <w:tc>
          <w:tcPr>
            <w:tcW w:type="dxa" w:w="81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2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4.</w:t>
            </w:r>
          </w:p>
        </w:tc>
        <w:tc>
          <w:tcPr>
            <w:tcW w:type="dxa" w:w="265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2" w:after="0"/>
              <w:ind w:left="60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Mugad 101</w:t>
            </w:r>
          </w:p>
        </w:tc>
        <w:tc>
          <w:tcPr>
            <w:tcW w:type="dxa" w:w="101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2" w:after="0"/>
              <w:ind w:left="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95.08</w:t>
            </w:r>
          </w:p>
        </w:tc>
        <w:tc>
          <w:tcPr>
            <w:tcW w:type="dxa" w:w="43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87.92</w:t>
            </w:r>
          </w:p>
        </w:tc>
      </w:tr>
      <w:tr>
        <w:trPr>
          <w:trHeight w:hRule="exact" w:val="160"/>
        </w:trPr>
        <w:tc>
          <w:tcPr>
            <w:tcW w:type="dxa" w:w="81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5.</w:t>
            </w:r>
          </w:p>
        </w:tc>
        <w:tc>
          <w:tcPr>
            <w:tcW w:type="dxa" w:w="265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60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Mugad Siri</w:t>
            </w:r>
          </w:p>
        </w:tc>
        <w:tc>
          <w:tcPr>
            <w:tcW w:type="dxa" w:w="101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92.13</w:t>
            </w:r>
          </w:p>
        </w:tc>
        <w:tc>
          <w:tcPr>
            <w:tcW w:type="dxa" w:w="43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89.33</w:t>
            </w:r>
          </w:p>
        </w:tc>
      </w:tr>
      <w:tr>
        <w:trPr>
          <w:trHeight w:hRule="exact" w:val="192"/>
        </w:trPr>
        <w:tc>
          <w:tcPr>
            <w:tcW w:type="dxa" w:w="346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24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Average stress classi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fi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cation accuracy obtained across</w:t>
            </w:r>
          </w:p>
        </w:tc>
        <w:tc>
          <w:tcPr>
            <w:tcW w:type="dxa" w:w="101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92.89</w:t>
            </w:r>
          </w:p>
        </w:tc>
        <w:tc>
          <w:tcPr>
            <w:tcW w:type="dxa" w:w="43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89.12</w:t>
            </w:r>
          </w:p>
        </w:tc>
      </w:tr>
    </w:tbl>
    <w:p>
      <w:pPr>
        <w:autoSpaceDN w:val="0"/>
        <w:autoSpaceDE w:val="0"/>
        <w:widowControl/>
        <w:spacing w:line="156" w:lineRule="exact" w:before="0" w:after="0"/>
        <w:ind w:left="240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the paddy varieties (%)</w:t>
      </w:r>
    </w:p>
    <w:p>
      <w:pPr>
        <w:autoSpaceDN w:val="0"/>
        <w:autoSpaceDE w:val="0"/>
        <w:widowControl/>
        <w:spacing w:line="208" w:lineRule="exact" w:before="662" w:after="0"/>
        <w:ind w:left="0" w:right="144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of the gap between yield potential and yield under stress can be the fac-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tors for further studies.</w:t>
      </w:r>
    </w:p>
    <w:p>
      <w:pPr>
        <w:sectPr>
          <w:type w:val="continuous"/>
          <w:pgSz w:w="11906" w:h="15874"/>
          <w:pgMar w:top="366" w:right="652" w:bottom="536" w:left="850" w:header="720" w:footer="720" w:gutter="0"/>
          <w:cols w:space="720" w:num="2" w:equalWidth="0">
            <w:col w:w="5192" w:space="0"/>
            <w:col w:w="5212" w:space="0"/>
            <w:col w:w="10404" w:space="0"/>
            <w:col w:w="5192" w:space="0"/>
            <w:col w:w="5209" w:space="0"/>
            <w:col w:w="10401" w:space="0"/>
            <w:col w:w="5192" w:space="0"/>
            <w:col w:w="5210" w:space="0"/>
            <w:col w:w="10402" w:space="0"/>
            <w:col w:w="5192" w:space="0"/>
            <w:col w:w="5211" w:space="0"/>
            <w:col w:w="10403" w:space="0"/>
            <w:col w:w="10402" w:space="0"/>
            <w:col w:w="10403" w:space="0"/>
            <w:col w:w="5192" w:space="0"/>
            <w:col w:w="5211" w:space="0"/>
            <w:col w:w="10403" w:space="0"/>
            <w:col w:w="5192" w:space="0"/>
            <w:col w:w="5211" w:space="0"/>
            <w:col w:w="10403" w:space="0"/>
            <w:col w:w="5192" w:space="0"/>
            <w:col w:w="5211" w:space="0"/>
            <w:col w:w="10403" w:space="0"/>
            <w:col w:w="5190" w:space="0"/>
            <w:col w:w="5214" w:space="0"/>
            <w:col w:w="10403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408" w:space="0"/>
            <w:col w:w="5194" w:space="0"/>
            <w:col w:w="5214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60" w:lineRule="exact" w:before="0" w:after="0"/>
        <w:ind w:left="408" w:right="22" w:hanging="240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Bock, C.H., Poole, G.H., Parker, P.E., Gottwald, T.R., 2010.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27" w:history="1">
          <w:r>
            <w:rPr>
              <w:rStyle w:val="Hyperlink"/>
            </w:rPr>
            <w:t xml:space="preserve">Plant disease severity estimated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27" w:history="1">
          <w:r>
            <w:rPr>
              <w:rStyle w:val="Hyperlink"/>
            </w:rPr>
            <w:t xml:space="preserve">visually, by digital photography and image analysis, and by hyperspectral imaging.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27" w:history="1">
          <w:r>
            <w:rPr>
              <w:rStyle w:val="Hyperlink"/>
            </w:rPr>
            <w:t>Crit. Rev. Plant Sci. 29 (2), 59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27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27" w:history="1">
          <w:r>
            <w:rPr>
              <w:rStyle w:val="Hyperlink"/>
            </w:rPr>
            <w:t>107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autoSpaceDE w:val="0"/>
        <w:widowControl/>
        <w:spacing w:line="160" w:lineRule="exact" w:before="2" w:after="0"/>
        <w:ind w:left="408" w:right="22" w:hanging="240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Chen, L., Lin, L., Cai, G., Sun, Y., Huang, T., Wang, K., Deng, J., 2014.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28" w:history="1">
          <w:r>
            <w:rPr>
              <w:rStyle w:val="Hyperlink"/>
            </w:rPr>
            <w:t>Identi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28" w:history="1">
          <w:r>
            <w:rPr>
              <w:rStyle w:val="Hyperlink"/>
            </w:rPr>
            <w:t>f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i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28" w:history="1">
          <w:r>
            <w:rPr>
              <w:rStyle w:val="Hyperlink"/>
            </w:rPr>
            <w:t>cation of nitro-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28" w:history="1">
          <w:r>
            <w:rPr>
              <w:rStyle w:val="Hyperlink"/>
            </w:rPr>
            <w:t>gen, phosphorus, and potassium de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28" w:history="1">
          <w:r>
            <w:rPr>
              <w:rStyle w:val="Hyperlink"/>
            </w:rPr>
            <w:t>f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i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28" w:history="1">
          <w:r>
            <w:rPr>
              <w:rStyle w:val="Hyperlink"/>
            </w:rPr>
            <w:t>ciencies in rice based on static scanning technol-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28" w:history="1">
          <w:r>
            <w:rPr>
              <w:rStyle w:val="Hyperlink"/>
            </w:rPr>
            <w:t>ogy and hierarchical identi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28" w:history="1">
          <w:r>
            <w:rPr>
              <w:rStyle w:val="Hyperlink"/>
            </w:rPr>
            <w:t>f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i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28" w:history="1">
          <w:r>
            <w:rPr>
              <w:rStyle w:val="Hyperlink"/>
            </w:rPr>
            <w:t>cation method. PLoS One 9 (11), e113200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tabs>
          <w:tab w:pos="408" w:val="left"/>
        </w:tabs>
        <w:autoSpaceDE w:val="0"/>
        <w:widowControl/>
        <w:spacing w:line="158" w:lineRule="exact" w:before="0" w:after="0"/>
        <w:ind w:left="168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Kamilaris, A., Prenafeta-Boldú, F.X., 2018.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29" w:history="1">
          <w:r>
            <w:rPr>
              <w:rStyle w:val="Hyperlink"/>
            </w:rPr>
            <w:t xml:space="preserve">Deep learning in agriculture: a survey. Comput. </w:t>
          </w:r>
        </w:hyperlink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29" w:history="1">
          <w:r>
            <w:rPr>
              <w:rStyle w:val="Hyperlink"/>
            </w:rPr>
            <w:t>Electron. Agric. 147, 70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29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29" w:history="1">
          <w:r>
            <w:rPr>
              <w:rStyle w:val="Hyperlink"/>
            </w:rPr>
            <w:t>90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tabs>
          <w:tab w:pos="408" w:val="left"/>
        </w:tabs>
        <w:autoSpaceDE w:val="0"/>
        <w:widowControl/>
        <w:spacing w:line="160" w:lineRule="exact" w:before="0" w:after="0"/>
        <w:ind w:left="168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Konstantinos, P. Ferentinos, 2018.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0" w:history="1">
          <w:r>
            <w:rPr>
              <w:rStyle w:val="Hyperlink"/>
            </w:rPr>
            <w:t xml:space="preserve">Deep learning models for plant disease detection and </w:t>
          </w:r>
        </w:hyperlink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0" w:history="1">
          <w:r>
            <w:rPr>
              <w:rStyle w:val="Hyperlink"/>
            </w:rPr>
            <w:t>diagnosis. Comput. Electron. Agric. 145, 311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0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0" w:history="1">
          <w:r>
            <w:rPr>
              <w:rStyle w:val="Hyperlink"/>
            </w:rPr>
            <w:t>318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tabs>
          <w:tab w:pos="408" w:val="left"/>
        </w:tabs>
        <w:autoSpaceDE w:val="0"/>
        <w:widowControl/>
        <w:spacing w:line="160" w:lineRule="exact" w:before="0" w:after="0"/>
        <w:ind w:left="168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Latte, M.V., Shidnal, S., Anami, B.S., 2017.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1" w:history="1">
          <w:r>
            <w:rPr>
              <w:rStyle w:val="Hyperlink"/>
            </w:rPr>
            <w:t>Rule based approach to determine nutrient de-</w:t>
          </w:r>
        </w:hyperlink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1" w:history="1">
          <w:r>
            <w:rPr>
              <w:rStyle w:val="Hyperlink"/>
            </w:rPr>
            <w:t>f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i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1" w:history="1">
          <w:r>
            <w:rPr>
              <w:rStyle w:val="Hyperlink"/>
            </w:rPr>
            <w:t>ciency in paddy leaf images. Int. J. Agric. Technol. 13 (2), 227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1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1" w:history="1">
          <w:r>
            <w:rPr>
              <w:rStyle w:val="Hyperlink"/>
            </w:rPr>
            <w:t>245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tabs>
          <w:tab w:pos="408" w:val="left"/>
        </w:tabs>
        <w:autoSpaceDE w:val="0"/>
        <w:widowControl/>
        <w:spacing w:line="158" w:lineRule="exact" w:before="4" w:after="0"/>
        <w:ind w:left="168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Lu, Jiang, Hu, Jie, Zhao, Guannan, Mei, Fenghua, Zhang, Changshui, 2017.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2" w:history="1">
          <w:r>
            <w:rPr>
              <w:rStyle w:val="Hyperlink"/>
            </w:rPr>
            <w:t>An in-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2" w:history="1">
          <w:r>
            <w:rPr>
              <w:rStyle w:val="Hyperlink"/>
            </w:rPr>
            <w:t>f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i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2" w:history="1">
          <w:r>
            <w:rPr>
              <w:rStyle w:val="Hyperlink"/>
            </w:rPr>
            <w:t>eld auto-</w:t>
          </w:r>
        </w:hyperlink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2" w:history="1">
          <w:r>
            <w:rPr>
              <w:rStyle w:val="Hyperlink"/>
            </w:rPr>
            <w:t>matic wheat disease diagnosis system. Comput. Electron. Agric. 142, 369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2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2" w:history="1">
          <w:r>
            <w:rPr>
              <w:rStyle w:val="Hyperlink"/>
            </w:rPr>
            <w:t>379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autoSpaceDE w:val="0"/>
        <w:widowControl/>
        <w:spacing w:line="158" w:lineRule="exact" w:before="4" w:after="0"/>
        <w:ind w:left="408" w:right="22" w:hanging="240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Lu, Yang, Yi, Shujuan, Zeng, Nianyin, Liu, Yurong, Zhang, Yong, 2017.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3" w:history="1">
          <w:r>
            <w:rPr>
              <w:rStyle w:val="Hyperlink"/>
            </w:rPr>
            <w:t>Identi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3" w:history="1">
          <w:r>
            <w:rPr>
              <w:rStyle w:val="Hyperlink"/>
            </w:rPr>
            <w:t>f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i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3" w:history="1">
          <w:r>
            <w:rPr>
              <w:rStyle w:val="Hyperlink"/>
            </w:rPr>
            <w:t xml:space="preserve">cation of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3" w:history="1">
          <w:r>
            <w:rPr>
              <w:rStyle w:val="Hyperlink"/>
            </w:rPr>
            <w:t xml:space="preserve">rice diseases using deep convolutional neural networks. Neurocomputing 267,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3" w:history="1">
          <w:r>
            <w:rPr>
              <w:rStyle w:val="Hyperlink"/>
            </w:rPr>
            <w:t>378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3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3" w:history="1">
          <w:r>
            <w:rPr>
              <w:rStyle w:val="Hyperlink"/>
            </w:rPr>
            <w:t>384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autoSpaceDE w:val="0"/>
        <w:widowControl/>
        <w:spacing w:line="158" w:lineRule="exact" w:before="0" w:after="0"/>
        <w:ind w:left="408" w:right="22" w:hanging="240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Mew, T.W., Hibino, H., Savary, S., Vera Cruz, C.M., Opulencia, R., Hettel, G.P., 2018.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4" w:history="1">
          <w:r>
            <w:rPr>
              <w:rStyle w:val="Hyperlink"/>
            </w:rPr>
            <w:t>Rice Dis-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4" w:history="1">
          <w:r>
            <w:rPr>
              <w:rStyle w:val="Hyperlink"/>
            </w:rPr>
            <w:t xml:space="preserve">eases: Biology and Selected Management Practices (Eds). International Rice Research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4" w:history="1">
          <w:r>
            <w:rPr>
              <w:rStyle w:val="Hyperlink"/>
            </w:rPr>
            <w:t>Institute, Los Baños (Philippines)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tabs>
          <w:tab w:pos="408" w:val="left"/>
        </w:tabs>
        <w:autoSpaceDE w:val="0"/>
        <w:widowControl/>
        <w:spacing w:line="158" w:lineRule="exact" w:before="2" w:after="0"/>
        <w:ind w:left="168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Mohan, K.J., Balasubramanian, M., Palanivel, S., 2016.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5" w:history="1">
          <w:r>
            <w:rPr>
              <w:rStyle w:val="Hyperlink"/>
            </w:rPr>
            <w:t>Detection and recognition of dis-</w:t>
          </w:r>
        </w:hyperlink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5" w:history="1">
          <w:r>
            <w:rPr>
              <w:rStyle w:val="Hyperlink"/>
            </w:rPr>
            <w:t>eases from paddy plant leaf images. Int. J. Comput. Appl. 144 (12)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tabs>
          <w:tab w:pos="408" w:val="left"/>
        </w:tabs>
        <w:autoSpaceDE w:val="0"/>
        <w:widowControl/>
        <w:spacing w:line="160" w:lineRule="exact" w:before="0" w:after="0"/>
        <w:ind w:left="168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Mohanty, S.P., Hughes, D.P., Salathé, M., 2016.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6" w:history="1">
          <w:r>
            <w:rPr>
              <w:rStyle w:val="Hyperlink"/>
            </w:rPr>
            <w:t xml:space="preserve">Using deep learning for image-based plant </w:t>
          </w:r>
        </w:hyperlink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6" w:history="1">
          <w:r>
            <w:rPr>
              <w:rStyle w:val="Hyperlink"/>
            </w:rPr>
            <w:t>disease detection. Front. Plant Sci. 7, 1419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autoSpaceDE w:val="0"/>
        <w:widowControl/>
        <w:spacing w:line="160" w:lineRule="exact" w:before="0" w:after="2"/>
        <w:ind w:left="408" w:right="0" w:hanging="24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Nutan, K.K., Rathore, R.S., Tripathi, A.K., Mishra, M., Pareek, A., Singla-Pareek, S.L., 2020.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7" w:history="1">
          <w:r>
            <w:rPr>
              <w:rStyle w:val="Hyperlink"/>
            </w:rPr>
            <w:t>In-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7" w:history="1">
          <w:r>
            <w:rPr>
              <w:rStyle w:val="Hyperlink"/>
            </w:rPr>
            <w:t>tegrating dynamics of yield traits in rice responding to environmental changes. J. Exp.</w:t>
          </w:r>
        </w:hyperlink>
      </w:r>
    </w:p>
    <w:p>
      <w:pPr>
        <w:sectPr>
          <w:type w:val="nextColumn"/>
          <w:pgSz w:w="11906" w:h="15874"/>
          <w:pgMar w:top="366" w:right="652" w:bottom="536" w:left="850" w:header="720" w:footer="720" w:gutter="0"/>
          <w:cols w:space="720" w:num="2" w:equalWidth="0">
            <w:col w:w="5192" w:space="0"/>
            <w:col w:w="5212" w:space="0"/>
            <w:col w:w="10404" w:space="0"/>
            <w:col w:w="5192" w:space="0"/>
            <w:col w:w="5209" w:space="0"/>
            <w:col w:w="10401" w:space="0"/>
            <w:col w:w="5192" w:space="0"/>
            <w:col w:w="5210" w:space="0"/>
            <w:col w:w="10402" w:space="0"/>
            <w:col w:w="5192" w:space="0"/>
            <w:col w:w="5211" w:space="0"/>
            <w:col w:w="10403" w:space="0"/>
            <w:col w:w="10402" w:space="0"/>
            <w:col w:w="10403" w:space="0"/>
            <w:col w:w="5192" w:space="0"/>
            <w:col w:w="5211" w:space="0"/>
            <w:col w:w="10403" w:space="0"/>
            <w:col w:w="5192" w:space="0"/>
            <w:col w:w="5211" w:space="0"/>
            <w:col w:w="10403" w:space="0"/>
            <w:col w:w="5192" w:space="0"/>
            <w:col w:w="5211" w:space="0"/>
            <w:col w:w="10403" w:space="0"/>
            <w:col w:w="5190" w:space="0"/>
            <w:col w:w="5214" w:space="0"/>
            <w:col w:w="10403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408" w:space="0"/>
            <w:col w:w="5194" w:space="0"/>
            <w:col w:w="5214" w:space="0"/>
            <w:col w:w="10408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5202"/>
        <w:gridCol w:w="5202"/>
      </w:tblGrid>
      <w:tr>
        <w:trPr>
          <w:trHeight w:hRule="exact" w:val="456"/>
        </w:trPr>
        <w:tc>
          <w:tcPr>
            <w:tcW w:type="dxa" w:w="337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exact" w:before="112" w:after="0"/>
              <w:ind w:left="0" w:right="0" w:firstLine="0"/>
              <w:jc w:val="left"/>
            </w:pPr>
            <w:r>
              <w:rPr>
                <w:rFonts w:ascii="AdvTT28000ce1.B" w:hAnsi="AdvTT28000ce1.B" w:eastAsia="AdvTT28000ce1.B"/>
                <w:b w:val="0"/>
                <w:i w:val="0"/>
                <w:color w:val="221F1F"/>
                <w:sz w:val="16"/>
              </w:rPr>
              <w:t>Con</w:t>
            </w:r>
            <w:r>
              <w:rPr>
                <w:rFonts w:ascii="AdvTT28000ce1.B" w:hAnsi="AdvTT28000ce1.B" w:eastAsia="AdvTT28000ce1.B"/>
                <w:b w:val="0"/>
                <w:i w:val="0"/>
                <w:color w:val="221F1F"/>
                <w:sz w:val="16"/>
              </w:rPr>
              <w:t>fl</w:t>
            </w:r>
            <w:r>
              <w:rPr>
                <w:rFonts w:ascii="AdvTT28000ce1.B" w:hAnsi="AdvTT28000ce1.B" w:eastAsia="AdvTT28000ce1.B"/>
                <w:b w:val="0"/>
                <w:i w:val="0"/>
                <w:color w:val="221F1F"/>
                <w:sz w:val="16"/>
              </w:rPr>
              <w:t>ict of interest</w:t>
            </w:r>
          </w:p>
        </w:tc>
        <w:tc>
          <w:tcPr>
            <w:tcW w:type="dxa" w:w="7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0" w:right="3582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hyperlink r:id="rId37" w:history="1">
                <w:r>
                  <w:rPr>
                    <w:rStyle w:val="Hyperlink"/>
                  </w:rPr>
                  <w:t>Bot. 71 (2), 490</w:t>
                </w:r>
              </w:hyperlink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hyperlink r:id="rId37" w:history="1">
                <w:r>
                  <w:rPr>
                    <w:rStyle w:val="Hyperlink"/>
                  </w:rPr>
                  <w:t>–</w:t>
                </w:r>
              </w:hyperlink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hyperlink r:id="rId37" w:history="1">
                <w:r>
                  <w:rPr>
                    <w:rStyle w:val="Hyperlink"/>
                  </w:rPr>
                  <w:t>506</w:t>
                </w:r>
              </w:hyperlink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.</w:t>
            </w:r>
          </w:p>
          <w:p>
            <w:pPr>
              <w:autoSpaceDN w:val="0"/>
              <w:autoSpaceDE w:val="0"/>
              <w:widowControl/>
              <w:spacing w:line="152" w:lineRule="exact" w:before="12" w:after="0"/>
              <w:ind w:left="2230" w:right="0" w:hanging="24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Phadikar, S., Sil, J., Das, A.K., 2012.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 xml:space="preserve"> 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hyperlink r:id="rId38" w:history="1">
                <w:r>
                  <w:rPr>
                    <w:rStyle w:val="Hyperlink"/>
                  </w:rPr>
                  <w:t>Classi</w:t>
                </w:r>
              </w:hyperlink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hyperlink r:id="rId38" w:history="1">
                <w:r>
                  <w:rPr>
                    <w:rStyle w:val="Hyperlink"/>
                  </w:rPr>
                  <w:t>f</w:t>
                </w:r>
              </w:hyperlink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i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hyperlink r:id="rId38" w:history="1">
                <w:r>
                  <w:rPr>
                    <w:rStyle w:val="Hyperlink"/>
                  </w:rPr>
                  <w:t>cation of rice leaf diseases based on morpholog-</w:t>
                </w:r>
              </w:hyperlink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hyperlink r:id="rId38" w:history="1">
                <w:r>
                  <w:rPr>
                    <w:rStyle w:val="Hyperlink"/>
                  </w:rPr>
                  <w:t>ical changes. International Journal of Information and Electronics Engineering 2 (3),</w:t>
                </w:r>
              </w:hyperlink>
            </w:r>
          </w:p>
        </w:tc>
      </w:tr>
    </w:tbl>
    <w:p>
      <w:pPr>
        <w:autoSpaceDN w:val="0"/>
        <w:autoSpaceDE w:val="0"/>
        <w:widowControl/>
        <w:spacing w:line="14" w:lineRule="exact" w:before="0" w:after="56"/>
        <w:ind w:left="0" w:right="0"/>
      </w:pPr>
    </w:p>
    <w:p>
      <w:pPr>
        <w:sectPr>
          <w:type w:val="continuous"/>
          <w:pgSz w:w="11906" w:h="15874"/>
          <w:pgMar w:top="366" w:right="652" w:bottom="536" w:left="850" w:header="720" w:footer="720" w:gutter="0"/>
          <w:cols w:space="720" w:num="1" w:equalWidth="0">
            <w:col w:w="10404" w:space="0"/>
            <w:col w:w="5192" w:space="0"/>
            <w:col w:w="5212" w:space="0"/>
            <w:col w:w="10404" w:space="0"/>
            <w:col w:w="5192" w:space="0"/>
            <w:col w:w="5209" w:space="0"/>
            <w:col w:w="10401" w:space="0"/>
            <w:col w:w="5192" w:space="0"/>
            <w:col w:w="5210" w:space="0"/>
            <w:col w:w="10402" w:space="0"/>
            <w:col w:w="5192" w:space="0"/>
            <w:col w:w="5211" w:space="0"/>
            <w:col w:w="10403" w:space="0"/>
            <w:col w:w="10402" w:space="0"/>
            <w:col w:w="10403" w:space="0"/>
            <w:col w:w="5192" w:space="0"/>
            <w:col w:w="5211" w:space="0"/>
            <w:col w:w="10403" w:space="0"/>
            <w:col w:w="5192" w:space="0"/>
            <w:col w:w="5211" w:space="0"/>
            <w:col w:w="10403" w:space="0"/>
            <w:col w:w="5192" w:space="0"/>
            <w:col w:w="5211" w:space="0"/>
            <w:col w:w="10403" w:space="0"/>
            <w:col w:w="5190" w:space="0"/>
            <w:col w:w="5214" w:space="0"/>
            <w:col w:w="10403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408" w:space="0"/>
            <w:col w:w="5194" w:space="0"/>
            <w:col w:w="5214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4" w:lineRule="exact" w:before="0" w:after="0"/>
        <w:ind w:left="0" w:right="168" w:firstLine="24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On behalf of all the authors, the corresponding author declares that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there is no con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fl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ict of interest to report and received no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nancial support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for the research.</w:t>
      </w:r>
    </w:p>
    <w:p>
      <w:pPr>
        <w:sectPr>
          <w:type w:val="continuous"/>
          <w:pgSz w:w="11906" w:h="15874"/>
          <w:pgMar w:top="366" w:right="652" w:bottom="536" w:left="850" w:header="720" w:footer="720" w:gutter="0"/>
          <w:cols w:space="720" w:num="2" w:equalWidth="0"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5192" w:space="0"/>
            <w:col w:w="5209" w:space="0"/>
            <w:col w:w="10401" w:space="0"/>
            <w:col w:w="5192" w:space="0"/>
            <w:col w:w="5210" w:space="0"/>
            <w:col w:w="10402" w:space="0"/>
            <w:col w:w="5192" w:space="0"/>
            <w:col w:w="5211" w:space="0"/>
            <w:col w:w="10403" w:space="0"/>
            <w:col w:w="10402" w:space="0"/>
            <w:col w:w="10403" w:space="0"/>
            <w:col w:w="5192" w:space="0"/>
            <w:col w:w="5211" w:space="0"/>
            <w:col w:w="10403" w:space="0"/>
            <w:col w:w="5192" w:space="0"/>
            <w:col w:w="5211" w:space="0"/>
            <w:col w:w="10403" w:space="0"/>
            <w:col w:w="5192" w:space="0"/>
            <w:col w:w="5211" w:space="0"/>
            <w:col w:w="10403" w:space="0"/>
            <w:col w:w="5190" w:space="0"/>
            <w:col w:w="5214" w:space="0"/>
            <w:col w:w="10403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408" w:space="0"/>
            <w:col w:w="5194" w:space="0"/>
            <w:col w:w="5214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56" w:lineRule="exact" w:before="0" w:after="0"/>
        <w:ind w:left="408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8" w:history="1">
          <w:r>
            <w:rPr>
              <w:rStyle w:val="Hyperlink"/>
            </w:rPr>
            <w:t>460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autoSpaceDE w:val="0"/>
        <w:widowControl/>
        <w:spacing w:line="160" w:lineRule="exact" w:before="0" w:after="0"/>
        <w:ind w:left="408" w:right="24" w:hanging="240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Pugoy, R.A.D., Mariano, V.Y., 2011.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9" w:history="1">
          <w:r>
            <w:rPr>
              <w:rStyle w:val="Hyperlink"/>
            </w:rPr>
            <w:t xml:space="preserve">Automated rice leaf disease detection using color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9" w:history="1">
          <w:r>
            <w:rPr>
              <w:rStyle w:val="Hyperlink"/>
            </w:rPr>
            <w:t xml:space="preserve">image analysis, in: third international conference on digital image processing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9" w:history="1">
          <w:r>
            <w:rPr>
              <w:rStyle w:val="Hyperlink"/>
            </w:rPr>
            <w:t>(ICDIP 2011). International Society for Optics and Photonics 8009, 80090F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autoSpaceDE w:val="0"/>
        <w:widowControl/>
        <w:spacing w:line="156" w:lineRule="exact" w:before="2" w:after="4"/>
        <w:ind w:left="168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Sambuddha, Ghosal, Blystone, David, Singh, Asheesh K., Ganapathysubramanian, Baskar,</w:t>
      </w:r>
    </w:p>
    <w:p>
      <w:pPr>
        <w:sectPr>
          <w:type w:val="nextColumn"/>
          <w:pgSz w:w="11906" w:h="15874"/>
          <w:pgMar w:top="366" w:right="652" w:bottom="536" w:left="850" w:header="720" w:footer="720" w:gutter="0"/>
          <w:cols w:space="720" w:num="2" w:equalWidth="0"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5192" w:space="0"/>
            <w:col w:w="5209" w:space="0"/>
            <w:col w:w="10401" w:space="0"/>
            <w:col w:w="5192" w:space="0"/>
            <w:col w:w="5210" w:space="0"/>
            <w:col w:w="10402" w:space="0"/>
            <w:col w:w="5192" w:space="0"/>
            <w:col w:w="5211" w:space="0"/>
            <w:col w:w="10403" w:space="0"/>
            <w:col w:w="10402" w:space="0"/>
            <w:col w:w="10403" w:space="0"/>
            <w:col w:w="5192" w:space="0"/>
            <w:col w:w="5211" w:space="0"/>
            <w:col w:w="10403" w:space="0"/>
            <w:col w:w="5192" w:space="0"/>
            <w:col w:w="5211" w:space="0"/>
            <w:col w:w="10403" w:space="0"/>
            <w:col w:w="5192" w:space="0"/>
            <w:col w:w="5211" w:space="0"/>
            <w:col w:w="10403" w:space="0"/>
            <w:col w:w="5190" w:space="0"/>
            <w:col w:w="5214" w:space="0"/>
            <w:col w:w="10403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408" w:space="0"/>
            <w:col w:w="5194" w:space="0"/>
            <w:col w:w="5214" w:space="0"/>
            <w:col w:w="10408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5202"/>
        <w:gridCol w:w="5202"/>
      </w:tblGrid>
      <w:tr>
        <w:trPr>
          <w:trHeight w:hRule="exact" w:val="454"/>
        </w:trPr>
        <w:tc>
          <w:tcPr>
            <w:tcW w:type="dxa" w:w="307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138" w:after="0"/>
              <w:ind w:left="0" w:right="0" w:firstLine="0"/>
              <w:jc w:val="left"/>
            </w:pPr>
            <w:r>
              <w:rPr>
                <w:rFonts w:ascii="AdvTT28000ce1.B" w:hAnsi="AdvTT28000ce1.B" w:eastAsia="AdvTT28000ce1.B"/>
                <w:b w:val="0"/>
                <w:i w:val="0"/>
                <w:color w:val="221F1F"/>
                <w:sz w:val="16"/>
              </w:rPr>
              <w:t>References</w:t>
            </w:r>
          </w:p>
        </w:tc>
        <w:tc>
          <w:tcPr>
            <w:tcW w:type="dxa" w:w="7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253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Singh, Arti, Sarkar, Soumik, 2018.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 xml:space="preserve"> 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hyperlink r:id="rId40" w:history="1">
                <w:r>
                  <w:rPr>
                    <w:rStyle w:val="Hyperlink"/>
                  </w:rPr>
                  <w:t xml:space="preserve">An explainable deep machine vision framework </w:t>
                </w:r>
              </w:hyperlink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hyperlink r:id="rId40" w:history="1">
                <w:r>
                  <w:rPr>
                    <w:rStyle w:val="Hyperlink"/>
                  </w:rPr>
                  <w:t>for plant stress phenotyping. Proc. Natl. Acad. Sci. 115 (18), 4613</w:t>
                </w:r>
              </w:hyperlink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hyperlink r:id="rId40" w:history="1">
                <w:r>
                  <w:rPr>
                    <w:rStyle w:val="Hyperlink"/>
                  </w:rPr>
                  <w:t>–</w:t>
                </w:r>
              </w:hyperlink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hyperlink r:id="rId40" w:history="1">
                <w:r>
                  <w:rPr>
                    <w:rStyle w:val="Hyperlink"/>
                  </w:rPr>
                  <w:t>4618</w:t>
                </w:r>
              </w:hyperlink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.</w:t>
            </w:r>
          </w:p>
          <w:p>
            <w:pPr>
              <w:autoSpaceDN w:val="0"/>
              <w:autoSpaceDE w:val="0"/>
              <w:widowControl/>
              <w:spacing w:line="156" w:lineRule="exact" w:before="0" w:after="0"/>
              <w:ind w:left="0" w:right="10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Sanyal, P., Bhattacharya, U., Parui, S.K., Bandyopadhyay, S.K., Patel, S., 2007.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 xml:space="preserve"> 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hyperlink r:id="rId41" w:history="1">
                <w:r>
                  <w:rPr>
                    <w:rStyle w:val="Hyperlink"/>
                  </w:rPr>
                  <w:t>Color texture</w:t>
                </w:r>
              </w:hyperlink>
            </w:r>
          </w:p>
        </w:tc>
      </w:tr>
    </w:tbl>
    <w:p>
      <w:pPr>
        <w:autoSpaceDN w:val="0"/>
        <w:autoSpaceDE w:val="0"/>
        <w:widowControl/>
        <w:spacing w:line="14" w:lineRule="exact" w:before="0" w:after="16"/>
        <w:ind w:left="0" w:right="0"/>
      </w:pPr>
    </w:p>
    <w:p>
      <w:pPr>
        <w:sectPr>
          <w:type w:val="continuous"/>
          <w:pgSz w:w="11906" w:h="15874"/>
          <w:pgMar w:top="366" w:right="652" w:bottom="536" w:left="850" w:header="720" w:footer="720" w:gutter="0"/>
          <w:cols w:space="720" w:num="1" w:equalWidth="0"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5192" w:space="0"/>
            <w:col w:w="5209" w:space="0"/>
            <w:col w:w="10401" w:space="0"/>
            <w:col w:w="5192" w:space="0"/>
            <w:col w:w="5210" w:space="0"/>
            <w:col w:w="10402" w:space="0"/>
            <w:col w:w="5192" w:space="0"/>
            <w:col w:w="5211" w:space="0"/>
            <w:col w:w="10403" w:space="0"/>
            <w:col w:w="10402" w:space="0"/>
            <w:col w:w="10403" w:space="0"/>
            <w:col w:w="5192" w:space="0"/>
            <w:col w:w="5211" w:space="0"/>
            <w:col w:w="10403" w:space="0"/>
            <w:col w:w="5192" w:space="0"/>
            <w:col w:w="5211" w:space="0"/>
            <w:col w:w="10403" w:space="0"/>
            <w:col w:w="5192" w:space="0"/>
            <w:col w:w="5211" w:space="0"/>
            <w:col w:w="10403" w:space="0"/>
            <w:col w:w="5190" w:space="0"/>
            <w:col w:w="5214" w:space="0"/>
            <w:col w:w="10403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408" w:space="0"/>
            <w:col w:w="5194" w:space="0"/>
            <w:col w:w="5214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60" w:lineRule="exact" w:before="0" w:after="0"/>
        <w:ind w:left="240" w:right="168" w:hanging="240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Alam, M.M., Karim, Md Rezaul, Ladha, J.K., 2013.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2" w:history="1">
          <w:r>
            <w:rPr>
              <w:rStyle w:val="Hyperlink"/>
            </w:rPr>
            <w:t xml:space="preserve">Integrating best management practices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2" w:history="1">
          <w:r>
            <w:rPr>
              <w:rStyle w:val="Hyperlink"/>
            </w:rPr>
            <w:t>for rice with farmers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2" w:history="1">
          <w:r>
            <w:rPr>
              <w:rStyle w:val="Hyperlink"/>
            </w:rPr>
            <w:t>’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2" w:history="1">
          <w:r>
            <w:rPr>
              <w:rStyle w:val="Hyperlink"/>
            </w:rPr>
            <w:t xml:space="preserve"> crop management techniques: a potential option for minimiz-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2" w:history="1">
          <w:r>
            <w:rPr>
              <w:rStyle w:val="Hyperlink"/>
            </w:rPr>
            <w:t>ing rice yield gap. Field Crop Res. 144, 62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2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2" w:history="1">
          <w:r>
            <w:rPr>
              <w:rStyle w:val="Hyperlink"/>
            </w:rPr>
            <w:t>68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tabs>
          <w:tab w:pos="240" w:val="left"/>
        </w:tabs>
        <w:autoSpaceDE w:val="0"/>
        <w:widowControl/>
        <w:spacing w:line="160" w:lineRule="exact" w:before="0" w:after="0"/>
        <w:ind w:left="0" w:right="144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Ali, M.M., Al-Ani, Ahmed, Derek Eamus, D., Tan, K., 2017.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3" w:history="1">
          <w:r>
            <w:rPr>
              <w:rStyle w:val="Hyperlink"/>
            </w:rPr>
            <w:t xml:space="preserve">Leaf nitrogen determination </w:t>
          </w:r>
        </w:hyperlink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3" w:history="1">
          <w:r>
            <w:rPr>
              <w:rStyle w:val="Hyperlink"/>
            </w:rPr>
            <w:t>using non-destructive techniques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3" w:history="1">
          <w:r>
            <w:rPr>
              <w:rStyle w:val="Hyperlink"/>
            </w:rPr>
            <w:t xml:space="preserve"> 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3" w:history="1">
          <w:r>
            <w:rPr>
              <w:rStyle w:val="Hyperlink"/>
            </w:rPr>
            <w:t>a review. J. Plant Nutr. 40 (7), 928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3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3" w:history="1">
          <w:r>
            <w:rPr>
              <w:rStyle w:val="Hyperlink"/>
            </w:rPr>
            <w:t>953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autoSpaceDE w:val="0"/>
        <w:widowControl/>
        <w:spacing w:line="156" w:lineRule="exact" w:before="6" w:after="0"/>
        <w:ind w:left="240" w:right="170" w:hanging="240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Anami, B.S., Naveen, N.M., Surendra, P., 2019. Classi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cation of yield affecting biotic and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abiotic paddy crop stresses using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fi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eld images. Information Processing in Agriculture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4" w:history="1">
          <w:r>
            <w:rPr>
              <w:rStyle w:val="Hyperlink"/>
            </w:rPr>
            <w:t>https://doi.org/10.1016/j.inpa.2019.08.005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60" w:lineRule="exact" w:before="0" w:after="0"/>
        <w:ind w:left="240" w:right="170" w:hanging="240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Anonymous, 2018. USDA foreign agriculture service, India-grain and feed annual. GAIN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report number IN8027. Retrieved March 16, 2018, from.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5" w:history="1">
          <w:r>
            <w:rPr>
              <w:rStyle w:val="Hyperlink"/>
            </w:rPr>
            <w:t xml:space="preserve">http://www.gain.fas.usda.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5" w:history="1">
          <w:r>
            <w:rPr>
              <w:rStyle w:val="Hyperlink"/>
            </w:rPr>
            <w:t>gov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sectPr>
          <w:type w:val="continuous"/>
          <w:pgSz w:w="11906" w:h="15874"/>
          <w:pgMar w:top="366" w:right="652" w:bottom="536" w:left="850" w:header="720" w:footer="720" w:gutter="0"/>
          <w:cols w:space="720" w:num="2" w:equalWidth="0"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5192" w:space="0"/>
            <w:col w:w="5209" w:space="0"/>
            <w:col w:w="10401" w:space="0"/>
            <w:col w:w="5192" w:space="0"/>
            <w:col w:w="5210" w:space="0"/>
            <w:col w:w="10402" w:space="0"/>
            <w:col w:w="5192" w:space="0"/>
            <w:col w:w="5211" w:space="0"/>
            <w:col w:w="10403" w:space="0"/>
            <w:col w:w="10402" w:space="0"/>
            <w:col w:w="10403" w:space="0"/>
            <w:col w:w="5192" w:space="0"/>
            <w:col w:w="5211" w:space="0"/>
            <w:col w:w="10403" w:space="0"/>
            <w:col w:w="5192" w:space="0"/>
            <w:col w:w="5211" w:space="0"/>
            <w:col w:w="10403" w:space="0"/>
            <w:col w:w="5192" w:space="0"/>
            <w:col w:w="5211" w:space="0"/>
            <w:col w:w="10403" w:space="0"/>
            <w:col w:w="5190" w:space="0"/>
            <w:col w:w="5214" w:space="0"/>
            <w:col w:w="10403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408" w:space="0"/>
            <w:col w:w="5194" w:space="0"/>
            <w:col w:w="5214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58" w:lineRule="exact" w:before="4" w:after="0"/>
        <w:ind w:left="408" w:right="20" w:firstLine="0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1" w:history="1">
          <w:r>
            <w:rPr>
              <w:rStyle w:val="Hyperlink"/>
            </w:rPr>
            <w:t>analysis of rice leaves diagnosing de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1" w:history="1">
          <w:r>
            <w:rPr>
              <w:rStyle w:val="Hyperlink"/>
            </w:rPr>
            <w:t>f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i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1" w:history="1">
          <w:r>
            <w:rPr>
              <w:rStyle w:val="Hyperlink"/>
            </w:rPr>
            <w:t xml:space="preserve">ciency in the balance of mineral levels towards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1" w:history="1">
          <w:r>
            <w:rPr>
              <w:rStyle w:val="Hyperlink"/>
            </w:rPr>
            <w:t>improvement of crop productivity. Information Technology, (ICIT 2007), 10th Inter-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1" w:history="1">
          <w:r>
            <w:rPr>
              <w:rStyle w:val="Hyperlink"/>
            </w:rPr>
            <w:t>national Conference, IEEE, pp. 85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1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1" w:history="1">
          <w:r>
            <w:rPr>
              <w:rStyle w:val="Hyperlink"/>
            </w:rPr>
            <w:t>90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tabs>
          <w:tab w:pos="408" w:val="left"/>
        </w:tabs>
        <w:autoSpaceDE w:val="0"/>
        <w:widowControl/>
        <w:spacing w:line="160" w:lineRule="exact" w:before="0" w:after="0"/>
        <w:ind w:left="168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Simonyan, Karen, Zisserman, Andrew, 2015.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6" w:history="1">
          <w:r>
            <w:rPr>
              <w:rStyle w:val="Hyperlink"/>
            </w:rPr>
            <w:t>Very deep convolutional networks for large-</w:t>
          </w:r>
        </w:hyperlink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6" w:history="1">
          <w:r>
            <w:rPr>
              <w:rStyle w:val="Hyperlink"/>
            </w:rPr>
            <w:t>scale image recognition. arXiv preprint arXiv, pp. 1409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6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6" w:history="1">
          <w:r>
            <w:rPr>
              <w:rStyle w:val="Hyperlink"/>
            </w:rPr>
            <w:t>1556 ICLR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autoSpaceDE w:val="0"/>
        <w:widowControl/>
        <w:spacing w:line="160" w:lineRule="exact" w:before="0" w:after="0"/>
        <w:ind w:left="408" w:right="24" w:hanging="240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Singh, A.K., Ganapathysubramanian, B., Sarkar, S., Singh, A., 2018.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7" w:history="1">
          <w:r>
            <w:rPr>
              <w:rStyle w:val="Hyperlink"/>
            </w:rPr>
            <w:t xml:space="preserve">Deep learning for plant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7" w:history="1">
          <w:r>
            <w:rPr>
              <w:rStyle w:val="Hyperlink"/>
            </w:rPr>
            <w:t xml:space="preserve">stress phenotyping: trends and future perspectives. Trends Plant Sci. 23 (10),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7" w:history="1">
          <w:r>
            <w:rPr>
              <w:rStyle w:val="Hyperlink"/>
            </w:rPr>
            <w:t>883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7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7" w:history="1">
          <w:r>
            <w:rPr>
              <w:rStyle w:val="Hyperlink"/>
            </w:rPr>
            <w:t>898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autoSpaceDE w:val="0"/>
        <w:widowControl/>
        <w:spacing w:line="158" w:lineRule="exact" w:before="4" w:after="0"/>
        <w:ind w:left="408" w:right="22" w:hanging="240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Sun, Y., Tong, C., He, S., Wang, K., Chen, L., 2018.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8" w:history="1">
          <w:r>
            <w:rPr>
              <w:rStyle w:val="Hyperlink"/>
            </w:rPr>
            <w:t>Identi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8" w:history="1">
          <w:r>
            <w:rPr>
              <w:rStyle w:val="Hyperlink"/>
            </w:rPr>
            <w:t>f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i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8" w:history="1">
          <w:r>
            <w:rPr>
              <w:rStyle w:val="Hyperlink"/>
            </w:rPr>
            <w:t xml:space="preserve">cation of nitrogen, phosphorus,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8" w:history="1">
          <w:r>
            <w:rPr>
              <w:rStyle w:val="Hyperlink"/>
            </w:rPr>
            <w:t>and potassium de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8" w:history="1">
          <w:r>
            <w:rPr>
              <w:rStyle w:val="Hyperlink"/>
            </w:rPr>
            <w:t>f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i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8" w:history="1">
          <w:r>
            <w:rPr>
              <w:rStyle w:val="Hyperlink"/>
            </w:rPr>
            <w:t xml:space="preserve">ciencies based on temporal dynamics of leaf morphology and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8" w:history="1">
          <w:r>
            <w:rPr>
              <w:rStyle w:val="Hyperlink"/>
            </w:rPr>
            <w:t>color. Sustainability 10 (3), 762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sectPr>
          <w:type w:val="nextColumn"/>
          <w:pgSz w:w="11906" w:h="15874"/>
          <w:pgMar w:top="366" w:right="652" w:bottom="536" w:left="850" w:header="720" w:footer="720" w:gutter="0"/>
          <w:cols w:space="720" w:num="2" w:equalWidth="0"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5192" w:space="0"/>
            <w:col w:w="5209" w:space="0"/>
            <w:col w:w="10401" w:space="0"/>
            <w:col w:w="5192" w:space="0"/>
            <w:col w:w="5210" w:space="0"/>
            <w:col w:w="10402" w:space="0"/>
            <w:col w:w="5192" w:space="0"/>
            <w:col w:w="5211" w:space="0"/>
            <w:col w:w="10403" w:space="0"/>
            <w:col w:w="10402" w:space="0"/>
            <w:col w:w="10403" w:space="0"/>
            <w:col w:w="5192" w:space="0"/>
            <w:col w:w="5211" w:space="0"/>
            <w:col w:w="10403" w:space="0"/>
            <w:col w:w="5192" w:space="0"/>
            <w:col w:w="5211" w:space="0"/>
            <w:col w:w="10403" w:space="0"/>
            <w:col w:w="5192" w:space="0"/>
            <w:col w:w="5211" w:space="0"/>
            <w:col w:w="10403" w:space="0"/>
            <w:col w:w="5190" w:space="0"/>
            <w:col w:w="5214" w:space="0"/>
            <w:col w:w="10403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408" w:space="0"/>
            <w:col w:w="5194" w:space="0"/>
            <w:col w:w="5214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tabs>
          <w:tab w:pos="3314" w:val="left"/>
        </w:tabs>
        <w:autoSpaceDE w:val="0"/>
        <w:widowControl/>
        <w:spacing w:line="156" w:lineRule="exact" w:before="0" w:after="204"/>
        <w:ind w:left="0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20 </w:t>
      </w:r>
      <w:r>
        <w:tab/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B.S. Anami et al. / Arti</w:t>
      </w:r>
      <w:r>
        <w:rPr>
          <w:w w:val="98.09230657724234"/>
          <w:rFonts w:ascii="fb" w:hAnsi="fb" w:eastAsia="fb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cial Intelligence in Agriculture 4 (2020) 12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20</w:t>
      </w:r>
    </w:p>
    <w:p>
      <w:pPr>
        <w:sectPr>
          <w:pgSz w:w="11906" w:h="15874"/>
          <w:pgMar w:top="366" w:right="830" w:bottom="1440" w:left="674" w:header="720" w:footer="720" w:gutter="0"/>
          <w:cols w:space="720" w:num="1" w:equalWidth="0">
            <w:col w:w="10401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5192" w:space="0"/>
            <w:col w:w="5209" w:space="0"/>
            <w:col w:w="10401" w:space="0"/>
            <w:col w:w="5192" w:space="0"/>
            <w:col w:w="5210" w:space="0"/>
            <w:col w:w="10402" w:space="0"/>
            <w:col w:w="5192" w:space="0"/>
            <w:col w:w="5211" w:space="0"/>
            <w:col w:w="10403" w:space="0"/>
            <w:col w:w="10402" w:space="0"/>
            <w:col w:w="10403" w:space="0"/>
            <w:col w:w="5192" w:space="0"/>
            <w:col w:w="5211" w:space="0"/>
            <w:col w:w="10403" w:space="0"/>
            <w:col w:w="5192" w:space="0"/>
            <w:col w:w="5211" w:space="0"/>
            <w:col w:w="10403" w:space="0"/>
            <w:col w:w="5192" w:space="0"/>
            <w:col w:w="5211" w:space="0"/>
            <w:col w:w="10403" w:space="0"/>
            <w:col w:w="5190" w:space="0"/>
            <w:col w:w="5214" w:space="0"/>
            <w:col w:w="10403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408" w:space="0"/>
            <w:col w:w="5194" w:space="0"/>
            <w:col w:w="5214" w:space="0"/>
            <w:col w:w="10408" w:space="0"/>
          </w:cols>
          <w:docGrid w:linePitch="360"/>
        </w:sectPr>
      </w:pPr>
    </w:p>
    <w:p>
      <w:pPr>
        <w:autoSpaceDN w:val="0"/>
        <w:tabs>
          <w:tab w:pos="240" w:val="left"/>
        </w:tabs>
        <w:autoSpaceDE w:val="0"/>
        <w:widowControl/>
        <w:spacing w:line="158" w:lineRule="exact" w:before="0" w:after="0"/>
        <w:ind w:left="0" w:right="144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Wang, G., Sun, Y., Wang, J., 2017.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9" w:history="1">
          <w:r>
            <w:rPr>
              <w:rStyle w:val="Hyperlink"/>
            </w:rPr>
            <w:t>Automatic image-based plant disease severity estima-</w:t>
          </w:r>
        </w:hyperlink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9" w:history="1">
          <w:r>
            <w:rPr>
              <w:rStyle w:val="Hyperlink"/>
            </w:rPr>
            <w:t>tion using deep learning. Comput. Intell. Neurosci. 2017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autoSpaceDE w:val="0"/>
        <w:widowControl/>
        <w:spacing w:line="158" w:lineRule="exact" w:before="6" w:after="0"/>
        <w:ind w:left="240" w:right="168" w:hanging="240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Yang, J., Gong, W., Shi, S., Du, L., Sun, J., Ma, Y.Y., Song, S.L., 2015.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0" w:history="1">
          <w:r>
            <w:rPr>
              <w:rStyle w:val="Hyperlink"/>
            </w:rPr>
            <w:t>Accurate identi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0" w:history="1">
          <w:r>
            <w:rPr>
              <w:rStyle w:val="Hyperlink"/>
            </w:rPr>
            <w:t>f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i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0" w:history="1">
          <w:r>
            <w:rPr>
              <w:rStyle w:val="Hyperlink"/>
            </w:rPr>
            <w:t xml:space="preserve">cation of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0" w:history="1">
          <w:r>
            <w:rPr>
              <w:rStyle w:val="Hyperlink"/>
            </w:rPr>
            <w:t>nitrogen fertilizer application of paddy rice using laser-induced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0" w:history="1">
          <w:r>
            <w:rPr>
              <w:rStyle w:val="Hyperlink"/>
            </w:rPr>
            <w:t xml:space="preserve"> f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l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0" w:history="1">
          <w:r>
            <w:rPr>
              <w:rStyle w:val="Hyperlink"/>
            </w:rPr>
            <w:t>uorescence com-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0" w:history="1">
          <w:r>
            <w:rPr>
              <w:rStyle w:val="Hyperlink"/>
            </w:rPr>
            <w:t>bined with support vector machine. Plant Soil Environ. 61 (11), 501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0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0" w:history="1">
          <w:r>
            <w:rPr>
              <w:rStyle w:val="Hyperlink"/>
            </w:rPr>
            <w:t>506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sectPr>
          <w:type w:val="continuous"/>
          <w:pgSz w:w="11906" w:h="15874"/>
          <w:pgMar w:top="366" w:right="830" w:bottom="1440" w:left="674" w:header="720" w:footer="720" w:gutter="0"/>
          <w:cols w:space="720" w:num="2" w:equalWidth="0">
            <w:col w:w="5190" w:space="0"/>
            <w:col w:w="5211" w:space="0"/>
            <w:col w:w="10401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5192" w:space="0"/>
            <w:col w:w="5209" w:space="0"/>
            <w:col w:w="10401" w:space="0"/>
            <w:col w:w="5192" w:space="0"/>
            <w:col w:w="5210" w:space="0"/>
            <w:col w:w="10402" w:space="0"/>
            <w:col w:w="5192" w:space="0"/>
            <w:col w:w="5211" w:space="0"/>
            <w:col w:w="10403" w:space="0"/>
            <w:col w:w="10402" w:space="0"/>
            <w:col w:w="10403" w:space="0"/>
            <w:col w:w="5192" w:space="0"/>
            <w:col w:w="5211" w:space="0"/>
            <w:col w:w="10403" w:space="0"/>
            <w:col w:w="5192" w:space="0"/>
            <w:col w:w="5211" w:space="0"/>
            <w:col w:w="10403" w:space="0"/>
            <w:col w:w="5192" w:space="0"/>
            <w:col w:w="5211" w:space="0"/>
            <w:col w:w="10403" w:space="0"/>
            <w:col w:w="5190" w:space="0"/>
            <w:col w:w="5214" w:space="0"/>
            <w:col w:w="10403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408" w:space="0"/>
            <w:col w:w="5194" w:space="0"/>
            <w:col w:w="5214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58" w:lineRule="exact" w:before="4" w:after="0"/>
        <w:ind w:left="410" w:right="20" w:hanging="240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Yuan, Jianqing, Zhongbin, Su, Jia, Yinjiang, Yu, Zhang, Zhang, Zongxin, 2016.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1" w:history="1">
          <w:r>
            <w:rPr>
              <w:rStyle w:val="Hyperlink"/>
            </w:rPr>
            <w:t>Identi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1" w:history="1">
          <w:r>
            <w:rPr>
              <w:rStyle w:val="Hyperlink"/>
            </w:rPr>
            <w:t>f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i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1" w:history="1">
          <w:r>
            <w:rPr>
              <w:rStyle w:val="Hyperlink"/>
            </w:rPr>
            <w:t>-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1" w:history="1">
          <w:r>
            <w:rPr>
              <w:rStyle w:val="Hyperlink"/>
            </w:rPr>
            <w:t>cation of rice leaf blast and nitrogen de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1" w:history="1">
          <w:r>
            <w:rPr>
              <w:rStyle w:val="Hyperlink"/>
            </w:rPr>
            <w:t>f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i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1" w:history="1">
          <w:r>
            <w:rPr>
              <w:rStyle w:val="Hyperlink"/>
            </w:rPr>
            <w:t xml:space="preserve">ciency in cold region using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1" w:history="1">
          <w:r>
            <w:rPr>
              <w:rStyle w:val="Hyperlink"/>
            </w:rPr>
            <w:t xml:space="preserve">hyperspectral imaging. Transactions of the Chinese Society of Agricultural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1" w:history="1">
          <w:r>
            <w:rPr>
              <w:rStyle w:val="Hyperlink"/>
            </w:rPr>
            <w:t>Engineering 32 (13), 155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1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1" w:history="1">
          <w:r>
            <w:rPr>
              <w:rStyle w:val="Hyperlink"/>
            </w:rPr>
            <w:t>160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sectPr w:rsidR="00FC693F" w:rsidRPr="0006063C" w:rsidSect="00034616">
      <w:type w:val="nextColumn"/>
      <w:pgSz w:w="11906" w:h="15874"/>
      <w:pgMar w:top="366" w:right="830" w:bottom="1440" w:left="674" w:header="720" w:footer="720" w:gutter="0"/>
      <w:cols w:space="720" w:num="2" w:equalWidth="0">
        <w:col w:w="5190" w:space="0"/>
        <w:col w:w="5211" w:space="0"/>
        <w:col w:w="10401" w:space="0"/>
        <w:col w:w="5192" w:space="0"/>
        <w:col w:w="5212" w:space="0"/>
        <w:col w:w="10404" w:space="0"/>
        <w:col w:w="5192" w:space="0"/>
        <w:col w:w="5212" w:space="0"/>
        <w:col w:w="10404" w:space="0"/>
        <w:col w:w="5192" w:space="0"/>
        <w:col w:w="5212" w:space="0"/>
        <w:col w:w="10404" w:space="0"/>
        <w:col w:w="5192" w:space="0"/>
        <w:col w:w="5209" w:space="0"/>
        <w:col w:w="10401" w:space="0"/>
        <w:col w:w="5192" w:space="0"/>
        <w:col w:w="5210" w:space="0"/>
        <w:col w:w="10402" w:space="0"/>
        <w:col w:w="5192" w:space="0"/>
        <w:col w:w="5211" w:space="0"/>
        <w:col w:w="10403" w:space="0"/>
        <w:col w:w="10402" w:space="0"/>
        <w:col w:w="10403" w:space="0"/>
        <w:col w:w="5192" w:space="0"/>
        <w:col w:w="5211" w:space="0"/>
        <w:col w:w="10403" w:space="0"/>
        <w:col w:w="5192" w:space="0"/>
        <w:col w:w="5211" w:space="0"/>
        <w:col w:w="10403" w:space="0"/>
        <w:col w:w="5192" w:space="0"/>
        <w:col w:w="5211" w:space="0"/>
        <w:col w:w="10403" w:space="0"/>
        <w:col w:w="5190" w:space="0"/>
        <w:col w:w="5214" w:space="0"/>
        <w:col w:w="10403" w:space="0"/>
        <w:col w:w="10404" w:space="0"/>
        <w:col w:w="5192" w:space="0"/>
        <w:col w:w="5212" w:space="0"/>
        <w:col w:w="10404" w:space="0"/>
        <w:col w:w="5192" w:space="0"/>
        <w:col w:w="5212" w:space="0"/>
        <w:col w:w="10404" w:space="0"/>
        <w:col w:w="10408" w:space="0"/>
        <w:col w:w="5194" w:space="0"/>
        <w:col w:w="5214" w:space="0"/>
        <w:col w:w="10408" w:space="0"/>
      </w:cols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hyperlink" Target="https://doi.org/10.1016/j.aiia.2020.03.001" TargetMode="External"/><Relationship Id="rId10" Type="http://schemas.openxmlformats.org/officeDocument/2006/relationships/image" Target="media/image1.png"/><Relationship Id="rId11" Type="http://schemas.openxmlformats.org/officeDocument/2006/relationships/hyperlink" Target="http://www.sciencedirect.com/science/journal/25897217" TargetMode="External"/><Relationship Id="rId12" Type="http://schemas.openxmlformats.org/officeDocument/2006/relationships/hyperlink" Target="http://www.keaipublishing.com/en/journals/artificial-intelligence-in-agriculture/" TargetMode="External"/><Relationship Id="rId13" Type="http://schemas.openxmlformats.org/officeDocument/2006/relationships/image" Target="media/image2.png"/><Relationship Id="rId14" Type="http://schemas.openxmlformats.org/officeDocument/2006/relationships/image" Target="media/image3.png"/><Relationship Id="rId15" Type="http://schemas.openxmlformats.org/officeDocument/2006/relationships/hyperlink" Target="http://creativecommons.org/licenses/by-nc-nd/4.0/" TargetMode="External"/><Relationship Id="rId16" Type="http://schemas.openxmlformats.org/officeDocument/2006/relationships/hyperlink" Target="mailto:anami_basu@hotmail.com" TargetMode="External"/><Relationship Id="rId17" Type="http://schemas.openxmlformats.org/officeDocument/2006/relationships/hyperlink" Target="mailto:naveen.malvade@gmail.com" TargetMode="External"/><Relationship Id="rId18" Type="http://schemas.openxmlformats.org/officeDocument/2006/relationships/hyperlink" Target="mailto:surendrap@uasd.in" TargetMode="External"/><Relationship Id="rId19" Type="http://schemas.openxmlformats.org/officeDocument/2006/relationships/image" Target="media/image4.png"/><Relationship Id="rId20" Type="http://schemas.openxmlformats.org/officeDocument/2006/relationships/image" Target="media/image5.png"/><Relationship Id="rId21" Type="http://schemas.openxmlformats.org/officeDocument/2006/relationships/image" Target="media/image6.png"/><Relationship Id="rId22" Type="http://schemas.openxmlformats.org/officeDocument/2006/relationships/image" Target="media/image7.png"/><Relationship Id="rId23" Type="http://schemas.openxmlformats.org/officeDocument/2006/relationships/image" Target="media/image8.png"/><Relationship Id="rId24" Type="http://schemas.openxmlformats.org/officeDocument/2006/relationships/image" Target="media/image9.png"/><Relationship Id="rId25" Type="http://schemas.openxmlformats.org/officeDocument/2006/relationships/image" Target="media/image10.png"/><Relationship Id="rId26" Type="http://schemas.openxmlformats.org/officeDocument/2006/relationships/image" Target="media/image11.png"/><Relationship Id="rId27" Type="http://schemas.openxmlformats.org/officeDocument/2006/relationships/hyperlink" Target="http://refhub.elsevier.com/S2589-7217(20)30010-6/rf0025" TargetMode="External"/><Relationship Id="rId28" Type="http://schemas.openxmlformats.org/officeDocument/2006/relationships/hyperlink" Target="http://refhub.elsevier.com/S2589-7217(20)30010-6/rf0030" TargetMode="External"/><Relationship Id="rId29" Type="http://schemas.openxmlformats.org/officeDocument/2006/relationships/hyperlink" Target="http://refhub.elsevier.com/S2589-7217(20)30010-6/rf0035" TargetMode="External"/><Relationship Id="rId30" Type="http://schemas.openxmlformats.org/officeDocument/2006/relationships/hyperlink" Target="http://refhub.elsevier.com/S2589-7217(20)30010-6/rf0040" TargetMode="External"/><Relationship Id="rId31" Type="http://schemas.openxmlformats.org/officeDocument/2006/relationships/hyperlink" Target="http://refhub.elsevier.com/S2589-7217(20)30010-6/rf0045" TargetMode="External"/><Relationship Id="rId32" Type="http://schemas.openxmlformats.org/officeDocument/2006/relationships/hyperlink" Target="http://refhub.elsevier.com/S2589-7217(20)30010-6/rf0050" TargetMode="External"/><Relationship Id="rId33" Type="http://schemas.openxmlformats.org/officeDocument/2006/relationships/hyperlink" Target="http://refhub.elsevier.com/S2589-7217(20)30010-6/rf0055" TargetMode="External"/><Relationship Id="rId34" Type="http://schemas.openxmlformats.org/officeDocument/2006/relationships/hyperlink" Target="http://refhub.elsevier.com/S2589-7217(20)30010-6/rf0060" TargetMode="External"/><Relationship Id="rId35" Type="http://schemas.openxmlformats.org/officeDocument/2006/relationships/hyperlink" Target="http://refhub.elsevier.com/S2589-7217(20)30010-6/rf0065" TargetMode="External"/><Relationship Id="rId36" Type="http://schemas.openxmlformats.org/officeDocument/2006/relationships/hyperlink" Target="http://refhub.elsevier.com/S2589-7217(20)30010-6/rf0070" TargetMode="External"/><Relationship Id="rId37" Type="http://schemas.openxmlformats.org/officeDocument/2006/relationships/hyperlink" Target="http://refhub.elsevier.com/S2589-7217(20)30010-6/rf0075" TargetMode="External"/><Relationship Id="rId38" Type="http://schemas.openxmlformats.org/officeDocument/2006/relationships/hyperlink" Target="http://refhub.elsevier.com/S2589-7217(20)30010-6/rf0080" TargetMode="External"/><Relationship Id="rId39" Type="http://schemas.openxmlformats.org/officeDocument/2006/relationships/hyperlink" Target="http://refhub.elsevier.com/S2589-7217(20)30010-6/rf0085" TargetMode="External"/><Relationship Id="rId40" Type="http://schemas.openxmlformats.org/officeDocument/2006/relationships/hyperlink" Target="http://refhub.elsevier.com/S2589-7217(20)30010-6/rf0090" TargetMode="External"/><Relationship Id="rId41" Type="http://schemas.openxmlformats.org/officeDocument/2006/relationships/hyperlink" Target="http://refhub.elsevier.com/S2589-7217(20)30010-6/rf0095" TargetMode="External"/><Relationship Id="rId42" Type="http://schemas.openxmlformats.org/officeDocument/2006/relationships/hyperlink" Target="http://refhub.elsevier.com/S2589-7217(20)30010-6/rf0005" TargetMode="External"/><Relationship Id="rId43" Type="http://schemas.openxmlformats.org/officeDocument/2006/relationships/hyperlink" Target="http://refhub.elsevier.com/S2589-7217(20)30010-6/rf0010" TargetMode="External"/><Relationship Id="rId44" Type="http://schemas.openxmlformats.org/officeDocument/2006/relationships/hyperlink" Target="https://doi.org/10.1016/j.inpa.2019.08.005" TargetMode="External"/><Relationship Id="rId45" Type="http://schemas.openxmlformats.org/officeDocument/2006/relationships/hyperlink" Target="http://www.gain.fas.usda.gov" TargetMode="External"/><Relationship Id="rId46" Type="http://schemas.openxmlformats.org/officeDocument/2006/relationships/hyperlink" Target="http://refhub.elsevier.com/S2589-7217(20)30010-6/rf0100" TargetMode="External"/><Relationship Id="rId47" Type="http://schemas.openxmlformats.org/officeDocument/2006/relationships/hyperlink" Target="http://refhub.elsevier.com/S2589-7217(20)30010-6/rf0105" TargetMode="External"/><Relationship Id="rId48" Type="http://schemas.openxmlformats.org/officeDocument/2006/relationships/hyperlink" Target="http://refhub.elsevier.com/S2589-7217(20)30010-6/rf0110" TargetMode="External"/><Relationship Id="rId49" Type="http://schemas.openxmlformats.org/officeDocument/2006/relationships/hyperlink" Target="http://refhub.elsevier.com/S2589-7217(20)30010-6/rf0115" TargetMode="External"/><Relationship Id="rId50" Type="http://schemas.openxmlformats.org/officeDocument/2006/relationships/hyperlink" Target="http://refhub.elsevier.com/S2589-7217(20)30010-6/rf0120" TargetMode="External"/><Relationship Id="rId51" Type="http://schemas.openxmlformats.org/officeDocument/2006/relationships/hyperlink" Target="http://refhub.elsevier.com/S2589-7217(20)30010-6/rf0125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